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F8E" w:rsidRDefault="00C04672" w:rsidP="00B52612">
      <w:pPr>
        <w:jc w:val="center"/>
      </w:pPr>
      <w:r>
        <w:t>Menarche</w:t>
      </w:r>
      <w:r w:rsidR="00B52612">
        <w:t xml:space="preserve"> Data Set</w:t>
      </w:r>
    </w:p>
    <w:p w:rsidR="00B52612" w:rsidRDefault="00C04672" w:rsidP="00B52612">
      <w:r>
        <w:t xml:space="preserve">The goal of this data set is to study the effect of the onset of menarche </w:t>
      </w:r>
      <w:r w:rsidR="00E136C6">
        <w:t xml:space="preserve">(age at first menstruation) </w:t>
      </w:r>
      <w:r>
        <w:t xml:space="preserve">on </w:t>
      </w:r>
      <w:r w:rsidR="00E136C6">
        <w:t xml:space="preserve">a women’s </w:t>
      </w:r>
      <w:r>
        <w:t>fertility</w:t>
      </w:r>
      <w:r w:rsidR="00E136C6">
        <w:t xml:space="preserve"> rate</w:t>
      </w:r>
      <w:r>
        <w:t>. Fifty women were sampled and age-at-menarche was recorded. To l</w:t>
      </w:r>
      <w:r w:rsidR="00062905">
        <w:t xml:space="preserve">ook at the effect on fertility current age, </w:t>
      </w:r>
      <w:r>
        <w:t xml:space="preserve">age at </w:t>
      </w:r>
      <w:r w:rsidR="00062905">
        <w:t>first pregnancy,</w:t>
      </w:r>
      <w:r>
        <w:t xml:space="preserve"> number of pregnancies, and number of surviving children were also determined through interviews of the sampled women.</w:t>
      </w:r>
    </w:p>
    <w:sectPr w:rsidR="00B52612" w:rsidSect="00D16F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2612"/>
    <w:rsid w:val="00062905"/>
    <w:rsid w:val="00594795"/>
    <w:rsid w:val="009C7BFB"/>
    <w:rsid w:val="00A4519C"/>
    <w:rsid w:val="00B52612"/>
    <w:rsid w:val="00C04672"/>
    <w:rsid w:val="00D16F8E"/>
    <w:rsid w:val="00E136C6"/>
    <w:rsid w:val="00EF6373"/>
    <w:rsid w:val="00F96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F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Charles-Antoine Dionne</dc:creator>
  <cp:lastModifiedBy>install</cp:lastModifiedBy>
  <cp:revision>3</cp:revision>
  <dcterms:created xsi:type="dcterms:W3CDTF">2010-09-30T15:13:00Z</dcterms:created>
  <dcterms:modified xsi:type="dcterms:W3CDTF">2010-09-30T17:34:00Z</dcterms:modified>
</cp:coreProperties>
</file>