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569DF" w14:textId="73F30645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bookmarkStart w:id="0" w:name="_GoBack"/>
      <w:bookmarkEnd w:id="0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>Table/Appendix X</w:t>
      </w:r>
      <w:r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. </w:t>
      </w:r>
      <w:r w:rsidRPr="00EB2298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Classification and</w:t>
      </w:r>
      <w:r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r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</w:t>
      </w:r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omplete list of species and subspecies of the subfamily </w:t>
      </w:r>
      <w:proofErr w:type="spellStart"/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Colobinae</w:t>
      </w:r>
      <w:proofErr w:type="spellEnd"/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according to </w:t>
      </w:r>
      <w:proofErr w:type="spellStart"/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Mittermeier</w:t>
      </w:r>
      <w:proofErr w:type="spellEnd"/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et al. (2013)</w:t>
      </w:r>
      <w:r w:rsidR="00C518E5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8609B6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Rowe &amp; Myers (2016)</w:t>
      </w:r>
      <w:r w:rsidR="00C518E5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and </w:t>
      </w:r>
      <w:proofErr w:type="spellStart"/>
      <w:r w:rsidR="00C518E5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Roos</w:t>
      </w:r>
      <w:proofErr w:type="spellEnd"/>
      <w:r w:rsidR="00C518E5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et al. (2020)</w:t>
      </w:r>
    </w:p>
    <w:p w14:paraId="070B656F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</w:p>
    <w:p w14:paraId="5B3F097F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Order Primates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Linnaeus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1758</w:t>
      </w:r>
    </w:p>
    <w:p w14:paraId="1C5C337E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Suborder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Haplorhini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Pocock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1918</w:t>
      </w:r>
    </w:p>
    <w:p w14:paraId="183020E6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Infraorder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Simiiformes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Haeckel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1866</w:t>
      </w:r>
    </w:p>
    <w:p w14:paraId="096ACCE8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proofErr w:type="spellStart"/>
      <w:r w:rsidRPr="0004089A">
        <w:rPr>
          <w:rFonts w:ascii="Times New Roman" w:hAnsi="Times New Roman" w:cs="Times New Roman"/>
          <w:b/>
          <w:lang w:val="en-GB"/>
        </w:rPr>
        <w:t>Parvorder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Catarrhini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 xml:space="preserve">É. </w:t>
      </w:r>
      <w:proofErr w:type="spellStart"/>
      <w:r w:rsidRPr="0004089A">
        <w:rPr>
          <w:rFonts w:ascii="Times New Roman" w:hAnsi="Times New Roman" w:cs="Times New Roman"/>
          <w:lang w:val="en-GB"/>
        </w:rPr>
        <w:t>Geoffroy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1812</w:t>
      </w:r>
    </w:p>
    <w:p w14:paraId="6143A058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Superfamily Cercopithecoidea </w:t>
      </w:r>
      <w:proofErr w:type="spellStart"/>
      <w:r w:rsidRPr="0004089A">
        <w:rPr>
          <w:rFonts w:ascii="Times New Roman" w:hAnsi="Times New Roman" w:cs="Times New Roman"/>
          <w:lang w:val="en-GB"/>
        </w:rPr>
        <w:t>Gray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1821</w:t>
      </w:r>
    </w:p>
    <w:p w14:paraId="7A6B356B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Family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Cercopithecidae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Gray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1821</w:t>
      </w:r>
    </w:p>
    <w:p w14:paraId="7DED47D2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Subfamily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Colobinae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Jerdon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1867</w:t>
      </w:r>
    </w:p>
    <w:p w14:paraId="12E95088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</w:p>
    <w:p w14:paraId="1BC33405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Tribe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Colobini</w:t>
      </w:r>
      <w:proofErr w:type="spellEnd"/>
    </w:p>
    <w:p w14:paraId="2AAF69A7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Genus </w:t>
      </w:r>
      <w:r w:rsidRPr="0004089A">
        <w:rPr>
          <w:rFonts w:ascii="Times New Roman" w:hAnsi="Times New Roman" w:cs="Times New Roman"/>
          <w:b/>
          <w:i/>
          <w:lang w:val="en-GB"/>
        </w:rPr>
        <w:t>Colobus</w:t>
      </w:r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Illiger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1811</w:t>
      </w:r>
    </w:p>
    <w:p w14:paraId="2674EA3C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>Angolan Colobus</w:t>
      </w:r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angolensis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Sclater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1860</w:t>
      </w:r>
    </w:p>
    <w:p w14:paraId="6E4ACCF8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ab/>
      </w:r>
      <w:proofErr w:type="spellStart"/>
      <w:r w:rsidRPr="0004089A">
        <w:rPr>
          <w:rFonts w:ascii="Times New Roman" w:hAnsi="Times New Roman" w:cs="Times New Roman"/>
          <w:lang w:val="en-GB"/>
        </w:rPr>
        <w:t>Sclater’s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angolensis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Sclater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1860</w:t>
      </w:r>
    </w:p>
    <w:p w14:paraId="46A649BE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Cordier’s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cordieri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Rahm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1959</w:t>
      </w:r>
    </w:p>
    <w:p w14:paraId="7467DD67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Powell-Cotton’s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cottoni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Lydekker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1905</w:t>
      </w:r>
    </w:p>
    <w:p w14:paraId="4FA5C163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Peters’s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palliatus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Peters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1868</w:t>
      </w:r>
    </w:p>
    <w:p w14:paraId="24F8CE4E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Prigogine’s </w:t>
      </w:r>
      <w:proofErr w:type="spellStart"/>
      <w:r w:rsidRPr="0004089A">
        <w:rPr>
          <w:rFonts w:ascii="Times New Roman" w:hAnsi="Times New Roman" w:cs="Times New Roman"/>
          <w:lang w:val="en-GB"/>
        </w:rPr>
        <w:t>Angoland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prigoginei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Verheyen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1959</w:t>
      </w:r>
    </w:p>
    <w:p w14:paraId="780F49EB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Adolf Friedrich’s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ruwenzorii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Thomas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1901</w:t>
      </w:r>
    </w:p>
    <w:p w14:paraId="7D93B66D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Sharpe’s Angolan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a.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sharpei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Thomas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1902</w:t>
      </w:r>
    </w:p>
    <w:p w14:paraId="26CA6FC1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Rüppell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>1835</w:t>
      </w:r>
    </w:p>
    <w:p w14:paraId="3F2E1834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i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Omo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River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Rüppell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1835</w:t>
      </w:r>
    </w:p>
    <w:p w14:paraId="66635B9B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Mount Kilimanjaro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caudatus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Thomas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1885</w:t>
      </w:r>
    </w:p>
    <w:p w14:paraId="0CBE258C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Dodinga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Hills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dodingae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Matschie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1913</w:t>
      </w:r>
    </w:p>
    <w:p w14:paraId="75B33656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lastRenderedPageBreak/>
        <w:t>Djaffa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Mountains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gallarum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Neumann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1902</w:t>
      </w:r>
    </w:p>
    <w:p w14:paraId="77387035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Mount Kenya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kikuyuensis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Lönnberg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1912</w:t>
      </w:r>
    </w:p>
    <w:p w14:paraId="4B35A1E8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Mau Forest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matschiei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Neumann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1899</w:t>
      </w:r>
    </w:p>
    <w:p w14:paraId="63911679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Western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occidentalis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04089A">
        <w:rPr>
          <w:rFonts w:ascii="Times New Roman" w:hAnsi="Times New Roman" w:cs="Times New Roman"/>
          <w:lang w:val="en-GB"/>
        </w:rPr>
        <w:t>Rochebrune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1887)</w:t>
      </w:r>
    </w:p>
    <w:p w14:paraId="50180DF3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Mount </w:t>
      </w:r>
      <w:proofErr w:type="spellStart"/>
      <w:r w:rsidRPr="0004089A">
        <w:rPr>
          <w:rFonts w:ascii="Times New Roman" w:hAnsi="Times New Roman" w:cs="Times New Roman"/>
          <w:lang w:val="en-GB"/>
        </w:rPr>
        <w:t>Uarges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Guereza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Fonts w:ascii="Times New Roman" w:hAnsi="Times New Roman" w:cs="Times New Roman"/>
          <w:i/>
          <w:lang w:val="en-GB"/>
        </w:rPr>
        <w:t xml:space="preserve">C. g.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percivali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Heller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1913</w:t>
      </w:r>
    </w:p>
    <w:p w14:paraId="45DC15FE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>King Colobus</w:t>
      </w:r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polykomos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(Zimmermann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1780)</w:t>
      </w:r>
    </w:p>
    <w:p w14:paraId="27448EA3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>White-</w:t>
      </w:r>
      <w:proofErr w:type="spellStart"/>
      <w:r w:rsidRPr="0004089A">
        <w:rPr>
          <w:rFonts w:ascii="Times New Roman" w:hAnsi="Times New Roman" w:cs="Times New Roman"/>
          <w:lang w:val="en-GB"/>
        </w:rPr>
        <w:t>thighed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vellerosus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(I. </w:t>
      </w:r>
      <w:proofErr w:type="spellStart"/>
      <w:r w:rsidRPr="0004089A">
        <w:rPr>
          <w:rFonts w:ascii="Times New Roman" w:hAnsi="Times New Roman" w:cs="Times New Roman"/>
          <w:lang w:val="en-GB"/>
        </w:rPr>
        <w:t>Geoffroy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Saint-</w:t>
      </w:r>
      <w:proofErr w:type="spellStart"/>
      <w:r w:rsidRPr="0004089A">
        <w:rPr>
          <w:rFonts w:ascii="Times New Roman" w:hAnsi="Times New Roman" w:cs="Times New Roman"/>
          <w:lang w:val="en-GB"/>
        </w:rPr>
        <w:t>Hilaire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1834)</w:t>
      </w:r>
    </w:p>
    <w:p w14:paraId="0C20C322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Black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satanas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Waterhouse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1838</w:t>
      </w:r>
    </w:p>
    <w:p w14:paraId="5FEAA081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ab/>
        <w:t xml:space="preserve">Bioko Black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s.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satanas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Waterhouse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1838</w:t>
      </w:r>
    </w:p>
    <w:p w14:paraId="471C54B2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Gabon Black Colobus </w:t>
      </w:r>
      <w:r w:rsidRPr="0004089A">
        <w:rPr>
          <w:rFonts w:ascii="Times New Roman" w:hAnsi="Times New Roman" w:cs="Times New Roman"/>
          <w:i/>
          <w:lang w:val="en-GB"/>
        </w:rPr>
        <w:t xml:space="preserve">C. s.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anthracinus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(Le Conte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1857)</w:t>
      </w:r>
    </w:p>
    <w:p w14:paraId="24EA16B8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Genus </w:t>
      </w:r>
      <w:proofErr w:type="spellStart"/>
      <w:r w:rsidRPr="0004089A">
        <w:rPr>
          <w:rFonts w:ascii="Times New Roman" w:hAnsi="Times New Roman" w:cs="Times New Roman"/>
          <w:b/>
          <w:i/>
          <w:lang w:val="en-GB"/>
        </w:rPr>
        <w:t>Procolobus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Rochebrune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1887</w:t>
      </w:r>
    </w:p>
    <w:p w14:paraId="43765375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Olive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Procolobus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verus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(van </w:t>
      </w:r>
      <w:proofErr w:type="spellStart"/>
      <w:r w:rsidRPr="0004089A">
        <w:rPr>
          <w:rFonts w:ascii="Times New Roman" w:hAnsi="Times New Roman" w:cs="Times New Roman"/>
          <w:lang w:val="en-GB"/>
        </w:rPr>
        <w:t>Beneden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1838)</w:t>
      </w:r>
    </w:p>
    <w:p w14:paraId="2D6C7557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Genus </w:t>
      </w:r>
      <w:proofErr w:type="spellStart"/>
      <w:r w:rsidRPr="0004089A">
        <w:rPr>
          <w:rFonts w:ascii="Times New Roman" w:hAnsi="Times New Roman" w:cs="Times New Roman"/>
          <w:b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Rochebrune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1887</w:t>
      </w:r>
    </w:p>
    <w:p w14:paraId="34DE492C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Upper Guinea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badius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(Kerr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1792)</w:t>
      </w:r>
    </w:p>
    <w:p w14:paraId="4EA9EA29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Bouvier’s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bouvieri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04089A">
        <w:rPr>
          <w:rFonts w:ascii="Times New Roman" w:hAnsi="Times New Roman" w:cs="Times New Roman"/>
          <w:lang w:val="en-GB"/>
        </w:rPr>
        <w:t>Rochebrune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1887)</w:t>
      </w:r>
    </w:p>
    <w:p w14:paraId="6789042E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Niger Delta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epieni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(Grubb &amp; Powell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1999)</w:t>
      </w:r>
    </w:p>
    <w:p w14:paraId="0E723806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Foa’s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foai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(de </w:t>
      </w:r>
      <w:proofErr w:type="spellStart"/>
      <w:r w:rsidRPr="0004089A">
        <w:rPr>
          <w:rFonts w:ascii="Times New Roman" w:hAnsi="Times New Roman" w:cs="Times New Roman"/>
          <w:lang w:val="en-GB"/>
        </w:rPr>
        <w:t>Pousargues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1899)</w:t>
      </w:r>
    </w:p>
    <w:p w14:paraId="4EDBF374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Udzungwa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gordonorum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Matschie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1900</w:t>
      </w:r>
    </w:p>
    <w:p w14:paraId="67178899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Zanzibar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kirkii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04089A">
        <w:rPr>
          <w:rFonts w:ascii="Times New Roman" w:hAnsi="Times New Roman" w:cs="Times New Roman"/>
          <w:lang w:val="en-GB"/>
        </w:rPr>
        <w:t>Gray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1868)</w:t>
      </w:r>
    </w:p>
    <w:p w14:paraId="0CE03F29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Lang’s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langi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(Allen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1925)</w:t>
      </w:r>
    </w:p>
    <w:p w14:paraId="11E3B8C0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Oustalet’s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oustaleti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</w:t>
      </w:r>
      <w:proofErr w:type="spellStart"/>
      <w:r w:rsidRPr="0004089A">
        <w:rPr>
          <w:rFonts w:ascii="Times New Roman" w:hAnsi="Times New Roman" w:cs="Times New Roman"/>
          <w:lang w:val="en-GB"/>
        </w:rPr>
        <w:t>Trouessart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1906)</w:t>
      </w:r>
    </w:p>
    <w:p w14:paraId="683361B5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Lomami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parmentieri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04089A">
        <w:rPr>
          <w:rFonts w:ascii="Times New Roman" w:hAnsi="Times New Roman" w:cs="Times New Roman"/>
          <w:lang w:val="en-GB"/>
        </w:rPr>
        <w:t>Colyn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&amp; </w:t>
      </w:r>
      <w:proofErr w:type="spellStart"/>
      <w:r w:rsidRPr="0004089A">
        <w:rPr>
          <w:rFonts w:ascii="Times New Roman" w:hAnsi="Times New Roman" w:cs="Times New Roman"/>
          <w:lang w:val="en-GB"/>
        </w:rPr>
        <w:t>Verheyen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1987)</w:t>
      </w:r>
    </w:p>
    <w:p w14:paraId="1638534B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Pennant’s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pennantii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(Waterhouse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1838)</w:t>
      </w:r>
    </w:p>
    <w:p w14:paraId="09E0255D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Preuss’s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proofErr w:type="gramStart"/>
      <w:r w:rsidRPr="0004089A">
        <w:rPr>
          <w:rFonts w:ascii="Times New Roman" w:hAnsi="Times New Roman" w:cs="Times New Roman"/>
          <w:i/>
          <w:lang w:val="en-GB"/>
        </w:rPr>
        <w:t>preussi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lang w:val="en-GB"/>
        </w:rPr>
        <w:t>Matschie</w:t>
      </w:r>
      <w:proofErr w:type="spellEnd"/>
      <w:proofErr w:type="gram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1900</w:t>
      </w:r>
    </w:p>
    <w:p w14:paraId="77060E57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Tana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River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rufomitratus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(Peters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1879)</w:t>
      </w:r>
    </w:p>
    <w:p w14:paraId="3E610A3B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Semliki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semlikiensis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proofErr w:type="spellStart"/>
      <w:r w:rsidRPr="0004089A">
        <w:rPr>
          <w:rFonts w:ascii="Times New Roman" w:hAnsi="Times New Roman" w:cs="Times New Roman"/>
          <w:lang w:val="en-GB"/>
        </w:rPr>
        <w:t>Colyn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1991)</w:t>
      </w:r>
    </w:p>
    <w:p w14:paraId="2BD23F32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i/>
          <w:lang w:val="en-GB"/>
        </w:rPr>
      </w:pPr>
      <w:r w:rsidRPr="0004089A">
        <w:rPr>
          <w:rFonts w:ascii="Times New Roman" w:hAnsi="Times New Roman" w:cs="Times New Roman"/>
          <w:lang w:val="en-GB"/>
        </w:rPr>
        <w:lastRenderedPageBreak/>
        <w:t xml:space="preserve">Ashy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tephrosceles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(Elliot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1907)</w:t>
      </w:r>
    </w:p>
    <w:p w14:paraId="3BCF18C3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Temminck’s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temminckii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</w:t>
      </w:r>
      <w:proofErr w:type="spellStart"/>
      <w:r w:rsidRPr="0004089A">
        <w:rPr>
          <w:rFonts w:ascii="Times New Roman" w:hAnsi="Times New Roman" w:cs="Times New Roman"/>
          <w:lang w:val="en-GB"/>
        </w:rPr>
        <w:t>Kuhl</w:t>
      </w:r>
      <w:proofErr w:type="spellEnd"/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1820)</w:t>
      </w:r>
    </w:p>
    <w:p w14:paraId="12F5C224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Fonts w:ascii="Times New Roman" w:hAnsi="Times New Roman" w:cs="Times New Roman"/>
          <w:lang w:val="en-GB"/>
        </w:rPr>
        <w:t>Tshuapa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tholloni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r w:rsidRPr="0004089A">
        <w:rPr>
          <w:rFonts w:ascii="Times New Roman" w:hAnsi="Times New Roman" w:cs="Times New Roman"/>
          <w:lang w:val="en-GB"/>
        </w:rPr>
        <w:t>(Milne-Edwards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1886)</w:t>
      </w:r>
    </w:p>
    <w:p w14:paraId="7925959F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  <w:r w:rsidRPr="0004089A">
        <w:rPr>
          <w:rFonts w:ascii="Times New Roman" w:hAnsi="Times New Roman" w:cs="Times New Roman"/>
          <w:lang w:val="en-GB"/>
        </w:rPr>
        <w:t xml:space="preserve">Miss Waldron’s Red Colobus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Piliocolobus</w:t>
      </w:r>
      <w:proofErr w:type="spellEnd"/>
      <w:r w:rsidRPr="0004089A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waldronae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(Hayman</w:t>
      </w:r>
      <w:r w:rsidR="00BE033C">
        <w:rPr>
          <w:rFonts w:ascii="Times New Roman" w:hAnsi="Times New Roman" w:cs="Times New Roman"/>
          <w:lang w:val="en-GB"/>
        </w:rPr>
        <w:t>,</w:t>
      </w:r>
      <w:r w:rsidRPr="0004089A">
        <w:rPr>
          <w:rFonts w:ascii="Times New Roman" w:hAnsi="Times New Roman" w:cs="Times New Roman"/>
          <w:lang w:val="en-GB"/>
        </w:rPr>
        <w:t xml:space="preserve"> 1936)</w:t>
      </w:r>
    </w:p>
    <w:p w14:paraId="31E9FDF5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</w:p>
    <w:p w14:paraId="78C069F4" w14:textId="77777777" w:rsidR="007B1C4E" w:rsidRPr="0004089A" w:rsidRDefault="007B1C4E" w:rsidP="007B1C4E">
      <w:pPr>
        <w:spacing w:line="480" w:lineRule="auto"/>
        <w:jc w:val="both"/>
        <w:rPr>
          <w:rFonts w:ascii="Times New Roman" w:hAnsi="Times New Roman" w:cs="Times New Roman"/>
          <w:b/>
          <w:lang w:val="en-GB"/>
        </w:rPr>
      </w:pPr>
      <w:r w:rsidRPr="0004089A">
        <w:rPr>
          <w:rFonts w:ascii="Times New Roman" w:hAnsi="Times New Roman" w:cs="Times New Roman"/>
          <w:b/>
          <w:lang w:val="en-GB"/>
        </w:rPr>
        <w:t xml:space="preserve">Tribe </w:t>
      </w:r>
      <w:proofErr w:type="spellStart"/>
      <w:r w:rsidRPr="0004089A">
        <w:rPr>
          <w:rFonts w:ascii="Times New Roman" w:hAnsi="Times New Roman" w:cs="Times New Roman"/>
          <w:b/>
          <w:lang w:val="en-GB"/>
        </w:rPr>
        <w:t>Presbytini</w:t>
      </w:r>
      <w:proofErr w:type="spellEnd"/>
    </w:p>
    <w:p w14:paraId="08ADC090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>Langur group</w:t>
      </w:r>
    </w:p>
    <w:p w14:paraId="0CC0FECD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Eschscholtz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</w:t>
      </w:r>
    </w:p>
    <w:p w14:paraId="62FBB192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Black-and-white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bicolor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Aimi &amp; Bakar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1992</w:t>
      </w:r>
    </w:p>
    <w:p w14:paraId="6CD82998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Miller’s Grizzled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canicrus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1934</w:t>
      </w:r>
    </w:p>
    <w:p w14:paraId="3BC09A37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Cross-marked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chrysomelas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66E8FC55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Western Cross-marked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chrysomelas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1325263E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Eastern Cross-marked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cruciger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1892)</w:t>
      </w:r>
    </w:p>
    <w:p w14:paraId="1338D871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Javan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comata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Desmarest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1822)</w:t>
      </w:r>
    </w:p>
    <w:p w14:paraId="06D41835" w14:textId="77777777" w:rsidR="007B1C4E" w:rsidRPr="0004089A" w:rsidRDefault="007B1C4E" w:rsidP="007B1C4E">
      <w:pPr>
        <w:pStyle w:val="Pa7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Grizzled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Javan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comata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Desmarest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1822)</w:t>
      </w:r>
    </w:p>
    <w:p w14:paraId="11B162BA" w14:textId="77777777" w:rsidR="007B1C4E" w:rsidRPr="0004089A" w:rsidRDefault="007B1C4E" w:rsidP="007B1C4E">
      <w:pPr>
        <w:pStyle w:val="Pa7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Fuscous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Javan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fredericae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Sody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1930)</w:t>
      </w:r>
    </w:p>
    <w:p w14:paraId="5D253942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Banded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femoralis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(Martin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781281F3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Raffles’ Banded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f.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femoralis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(Martin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79103378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East Sumatran Banded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f.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percura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Lyon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1908</w:t>
      </w:r>
    </w:p>
    <w:p w14:paraId="7D938DE2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Robinson’s Banded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f.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robinsoni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1910</w:t>
      </w:r>
    </w:p>
    <w:p w14:paraId="20B70AB8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White-fronted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frontata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2922F2D0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Hose’s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hosei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1889)</w:t>
      </w:r>
    </w:p>
    <w:p w14:paraId="3CC9D15B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Black-crested Sumatran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mela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softHyphen/>
        <w:t>lophos</w:t>
      </w:r>
      <w:proofErr w:type="spellEnd"/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 xml:space="preserve"> 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Raffles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1821)</w:t>
      </w:r>
    </w:p>
    <w:p w14:paraId="257167F4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Mitred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mitrata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Eschscholtz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</w:t>
      </w:r>
    </w:p>
    <w:p w14:paraId="0AADB198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Natuna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Islands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natunae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(Thomas &amp;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Hartert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1894)</w:t>
      </w:r>
    </w:p>
    <w:p w14:paraId="4482BF4D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Pagai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potenziani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(Bonaparte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1856)</w:t>
      </w:r>
    </w:p>
    <w:p w14:paraId="66F1D7D1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lastRenderedPageBreak/>
        <w:t xml:space="preserve">Maroon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rubicunda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66F16DE0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Southeast Bornean Maroon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r.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rubicunda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1838)</w:t>
      </w:r>
    </w:p>
    <w:p w14:paraId="57111B5E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Red-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naped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Maroon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r.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carimatae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1906</w:t>
      </w:r>
    </w:p>
    <w:p w14:paraId="4653BBB1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Orange-backed Maroon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r.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chrysea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Davis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1962</w:t>
      </w:r>
    </w:p>
    <w:p w14:paraId="15544746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Orange-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naped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Maroon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r.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ignita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Dollman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1909</w:t>
      </w:r>
    </w:p>
    <w:p w14:paraId="5D3F1754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Southwest Bornean Maroon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r.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ru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softHyphen/>
        <w:t>bida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(Lyon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1911)</w:t>
      </w:r>
    </w:p>
    <w:p w14:paraId="586ED59E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Sabah Grizzled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sabana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1893)</w:t>
      </w:r>
    </w:p>
    <w:p w14:paraId="2F060204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Pale-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thighed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siamensis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 &amp; Schlegel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1841)</w:t>
      </w:r>
    </w:p>
    <w:p w14:paraId="14881159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Malaysian Pale-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thighed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s.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siamensis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 &amp; Schlegel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1841)</w:t>
      </w:r>
    </w:p>
    <w:p w14:paraId="430E3828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Riau-coast Pale-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thighed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s.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cana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1906</w:t>
      </w:r>
    </w:p>
    <w:p w14:paraId="138D328C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Mantled Pale-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thighed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s.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paenulata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Chasen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1940)</w:t>
      </w:r>
    </w:p>
    <w:p w14:paraId="2AD8DA6F" w14:textId="77777777" w:rsidR="007B1C4E" w:rsidRPr="0004089A" w:rsidRDefault="007B1C4E" w:rsidP="007B1C4E">
      <w:pPr>
        <w:pStyle w:val="Pa7"/>
        <w:spacing w:line="480" w:lineRule="auto"/>
        <w:ind w:firstLine="348"/>
        <w:jc w:val="both"/>
        <w:rPr>
          <w:rFonts w:ascii="Times New Roman" w:hAnsi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Bintan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Pale-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thighed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P. s.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rhionis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1903</w:t>
      </w:r>
    </w:p>
    <w:p w14:paraId="5C40A94B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Siberut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siberu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Chasen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&amp; Kloss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1927)</w:t>
      </w:r>
    </w:p>
    <w:p w14:paraId="37AB7B56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 Sumatran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sumatrana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(Müller &amp; Schlegel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1841)</w:t>
      </w:r>
    </w:p>
    <w:p w14:paraId="48A76AF5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Thomas’s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Presbytis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thomasi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Collett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1893)</w:t>
      </w:r>
    </w:p>
    <w:p w14:paraId="59BF153D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Reichenbach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1862</w:t>
      </w:r>
    </w:p>
    <w:p w14:paraId="129EB601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pileatus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group</w:t>
      </w:r>
    </w:p>
    <w:p w14:paraId="6DB90CF7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Golden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geei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Khajuria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1956)</w:t>
      </w:r>
    </w:p>
    <w:p w14:paraId="6F33604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Capped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pileatus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1843)</w:t>
      </w:r>
    </w:p>
    <w:p w14:paraId="210284DA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Blond-bellied Capped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pileatus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1843)</w:t>
      </w:r>
    </w:p>
    <w:p w14:paraId="78AF640D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Buff-bellied Capped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p. brahma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Wroughton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1916)</w:t>
      </w:r>
    </w:p>
    <w:p w14:paraId="7B9E4426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Orange-bellied Capped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durga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Wroughton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1916)</w:t>
      </w:r>
    </w:p>
    <w:p w14:paraId="01A968B5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Tenebrous Capped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tenebricus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Hinton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1923)</w:t>
      </w:r>
    </w:p>
    <w:p w14:paraId="5B22A7D1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Shortridge’s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shortridgei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Wroughton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1915)</w:t>
      </w:r>
    </w:p>
    <w:p w14:paraId="5B8CE261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cristatus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group</w:t>
      </w:r>
    </w:p>
    <w:p w14:paraId="46D5864B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East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Javan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auratus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É.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Geoffroy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Saint-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Hilaire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1812)</w:t>
      </w:r>
    </w:p>
    <w:p w14:paraId="088DCA09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lastRenderedPageBreak/>
        <w:t xml:space="preserve">Silvered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cristatus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Raffles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1821)</w:t>
      </w:r>
    </w:p>
    <w:p w14:paraId="428C6621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Silvered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cristatus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Raffles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1821)</w:t>
      </w:r>
    </w:p>
    <w:p w14:paraId="1F36D5EF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Miller’s Silvered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vigilans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1913)</w:t>
      </w:r>
    </w:p>
    <w:p w14:paraId="15B9F26A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Germain’s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germaini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1876)</w:t>
      </w:r>
    </w:p>
    <w:p w14:paraId="19959604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Annamese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margarita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Elliot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1909)</w:t>
      </w:r>
    </w:p>
    <w:p w14:paraId="1AA8D233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West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Javan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mauritius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Griffith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1821)</w:t>
      </w:r>
    </w:p>
    <w:p w14:paraId="5994B196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Selangor Silvery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selangorensis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Roos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et al.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2008</w:t>
      </w:r>
    </w:p>
    <w:p w14:paraId="386DB723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obscurus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group</w:t>
      </w:r>
    </w:p>
    <w:p w14:paraId="641785EA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Tenasserim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barbei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1847)</w:t>
      </w:r>
    </w:p>
    <w:p w14:paraId="757957CB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Indochinese Grey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crepusculus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Elliot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1909)</w:t>
      </w:r>
    </w:p>
    <w:p w14:paraId="4B29F544" w14:textId="77777777" w:rsidR="00BE033C" w:rsidRDefault="00BE033C" w:rsidP="00BE033C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Shan State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</w:t>
      </w:r>
      <w:proofErr w:type="spellStart"/>
      <w:r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melamera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Elliot,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</w:t>
      </w:r>
      <w:r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09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)</w:t>
      </w:r>
    </w:p>
    <w:p w14:paraId="23B3088C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obscurus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Reid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1837)</w:t>
      </w:r>
    </w:p>
    <w:p w14:paraId="265BAA58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Reid’s 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obscurus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Reid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1837)</w:t>
      </w:r>
    </w:p>
    <w:p w14:paraId="25A2B063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Fonts w:ascii="Times New Roman" w:hAnsi="Times New Roman"/>
          <w:lang w:val="en-GB"/>
        </w:rPr>
        <w:t>Terutau</w:t>
      </w:r>
      <w:proofErr w:type="spellEnd"/>
      <w:r w:rsidRPr="0004089A">
        <w:rPr>
          <w:rFonts w:ascii="Times New Roman" w:hAnsi="Times New Roman"/>
          <w:lang w:val="en-GB"/>
        </w:rPr>
        <w:t xml:space="preserve"> Island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carbo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Thomas &amp;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Wroughton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1909)</w:t>
      </w:r>
    </w:p>
    <w:p w14:paraId="6D558534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Fonts w:ascii="Times New Roman" w:hAnsi="Times New Roman"/>
          <w:lang w:val="en-GB"/>
        </w:rPr>
        <w:t xml:space="preserve">Blond-tailed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flavicauda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Elliot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1910)</w:t>
      </w:r>
    </w:p>
    <w:p w14:paraId="04E4016C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Fonts w:ascii="Times New Roman" w:hAnsi="Times New Roman"/>
          <w:lang w:val="en-GB"/>
        </w:rPr>
        <w:t>Camtor’s</w:t>
      </w:r>
      <w:proofErr w:type="spellEnd"/>
      <w:r w:rsidRPr="0004089A">
        <w:rPr>
          <w:rFonts w:ascii="Times New Roman" w:hAnsi="Times New Roman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halonifer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Cantor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1845)</w:t>
      </w:r>
    </w:p>
    <w:p w14:paraId="3A174482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Fonts w:ascii="Times New Roman" w:hAnsi="Times New Roman"/>
          <w:lang w:val="en-GB"/>
        </w:rPr>
        <w:t xml:space="preserve">St. Matthew Island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sanctorum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Elliot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1910)</w:t>
      </w:r>
    </w:p>
    <w:p w14:paraId="29ABF284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Fonts w:ascii="Times New Roman" w:hAnsi="Times New Roman"/>
          <w:lang w:val="en-GB"/>
        </w:rPr>
        <w:t>Koh</w:t>
      </w:r>
      <w:proofErr w:type="spellEnd"/>
      <w:r w:rsidRPr="0004089A">
        <w:rPr>
          <w:rFonts w:ascii="Times New Roman" w:hAnsi="Times New Roman"/>
          <w:lang w:val="en-GB"/>
        </w:rPr>
        <w:t xml:space="preserve"> </w:t>
      </w:r>
      <w:proofErr w:type="spellStart"/>
      <w:r w:rsidRPr="0004089A">
        <w:rPr>
          <w:rFonts w:ascii="Times New Roman" w:hAnsi="Times New Roman"/>
          <w:lang w:val="en-GB"/>
        </w:rPr>
        <w:t>Pennan</w:t>
      </w:r>
      <w:proofErr w:type="spellEnd"/>
      <w:r w:rsidRPr="0004089A">
        <w:rPr>
          <w:rFonts w:ascii="Times New Roman" w:hAnsi="Times New Roman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seimundi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Chasen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1940)</w:t>
      </w:r>
    </w:p>
    <w:p w14:paraId="448369C6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Fonts w:ascii="Times New Roman" w:hAnsi="Times New Roman"/>
          <w:lang w:val="en-GB"/>
        </w:rPr>
        <w:t>Perhentian</w:t>
      </w:r>
      <w:proofErr w:type="spellEnd"/>
      <w:r w:rsidRPr="0004089A">
        <w:rPr>
          <w:rFonts w:ascii="Times New Roman" w:hAnsi="Times New Roman"/>
          <w:lang w:val="en-GB"/>
        </w:rPr>
        <w:t xml:space="preserve"> Island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Dusky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T. o.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styx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Kloss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1911)</w:t>
      </w:r>
    </w:p>
    <w:p w14:paraId="007DB723" w14:textId="77777777" w:rsidR="007B1C4E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Phayre’s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phayrei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1847)</w:t>
      </w:r>
    </w:p>
    <w:p w14:paraId="229A3672" w14:textId="1FEC03D6" w:rsidR="00BE033C" w:rsidRPr="00BE033C" w:rsidRDefault="00BE033C" w:rsidP="00BE033C">
      <w:r w:rsidRPr="00BE033C">
        <w:t xml:space="preserve">Popa Langur </w:t>
      </w:r>
      <w:r w:rsidRPr="00BE033C">
        <w:rPr>
          <w:i/>
        </w:rPr>
        <w:t>Trachypithecus popa</w:t>
      </w:r>
      <w:r w:rsidRPr="00BE033C">
        <w:t xml:space="preserve"> Roos et al.</w:t>
      </w:r>
      <w:r>
        <w:t>,</w:t>
      </w:r>
      <w:r w:rsidRPr="00BE033C">
        <w:t xml:space="preserve"> 2020</w:t>
      </w:r>
    </w:p>
    <w:p w14:paraId="11277880" w14:textId="77777777" w:rsidR="00BE033C" w:rsidRPr="00BE033C" w:rsidRDefault="00BE033C" w:rsidP="00BE033C"/>
    <w:p w14:paraId="32468C1C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francoisi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group</w:t>
      </w:r>
    </w:p>
    <w:p w14:paraId="5779DE32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Delacour’s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delacouri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Osgood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1932)</w:t>
      </w:r>
    </w:p>
    <w:p w14:paraId="794DFDB3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ebenus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Brandon-Jones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1995)</w:t>
      </w:r>
    </w:p>
    <w:p w14:paraId="400ABE8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François’s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francoisi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Pousarges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1898)</w:t>
      </w:r>
    </w:p>
    <w:p w14:paraId="773D113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Hatinh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hatinhensis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Dao Van Tien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1970)</w:t>
      </w:r>
    </w:p>
    <w:p w14:paraId="7CCB788C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lastRenderedPageBreak/>
        <w:t xml:space="preserve">Laos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laotum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1921)</w:t>
      </w:r>
    </w:p>
    <w:p w14:paraId="24DC8AF9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White-headed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leucocephalus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Tan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1955</w:t>
      </w:r>
    </w:p>
    <w:p w14:paraId="3BCC2C87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Cat Ba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Trachypithecus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poliocephalus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Trouessart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1911)</w:t>
      </w:r>
    </w:p>
    <w:p w14:paraId="22D5081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Desmarest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1822</w:t>
      </w:r>
    </w:p>
    <w:p w14:paraId="61A52EE7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Chamba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Sacred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ajax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Pocock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1928)</w:t>
      </w:r>
    </w:p>
    <w:p w14:paraId="1905431D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Bengal Sacred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entellus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Dufresne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1797)</w:t>
      </w:r>
    </w:p>
    <w:p w14:paraId="79EC784A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Terai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Sacred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hector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Pocock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1928)</w:t>
      </w:r>
    </w:p>
    <w:p w14:paraId="7FCF9708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Malabar Sacred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hypoleucos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1841</w:t>
      </w:r>
    </w:p>
    <w:p w14:paraId="59E1FA54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Travancore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h.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hypoleucos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1841</w:t>
      </w:r>
    </w:p>
    <w:p w14:paraId="4D4D3C0F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Northern Malabar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h.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achates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Pocock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1928)</w:t>
      </w:r>
    </w:p>
    <w:p w14:paraId="2705F998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Black-legged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h.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iulus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Pocock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1928)</w:t>
      </w:r>
    </w:p>
    <w:p w14:paraId="2B451682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Nilgiri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johnii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Fischer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1829)</w:t>
      </w:r>
    </w:p>
    <w:p w14:paraId="147D4E59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Tufted Grey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priam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1844</w:t>
      </w:r>
    </w:p>
    <w:p w14:paraId="26336CFF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Madras Grey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priam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1844</w:t>
      </w:r>
    </w:p>
    <w:p w14:paraId="1DE9431D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Central Indian Grey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anchises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1844</w:t>
      </w:r>
    </w:p>
    <w:p w14:paraId="18C06629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Sri Lankan Grey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p.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thersites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Blyth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1847)</w:t>
      </w:r>
    </w:p>
    <w:p w14:paraId="281BF655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Nepal Sacred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schistaceus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Hodgson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1840</w:t>
      </w:r>
    </w:p>
    <w:p w14:paraId="53C5E0A3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Purple-faced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Semnopithecus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vetulus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Erxleben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1777)</w:t>
      </w:r>
    </w:p>
    <w:p w14:paraId="6947AB2C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Southern Purple-faced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v.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vetulus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Erxleben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1777)</w:t>
      </w:r>
    </w:p>
    <w:p w14:paraId="7D7EAEA4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Highland Purple-faced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v.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monticola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Kelaart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1850)</w:t>
      </w:r>
    </w:p>
    <w:p w14:paraId="7FFECCD9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Western Purple-faced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v.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nestor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Bennett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1833)</w:t>
      </w:r>
    </w:p>
    <w:p w14:paraId="6D05AA06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Northern Purple-faced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v.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philbricki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Phillips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1927)</w:t>
      </w:r>
    </w:p>
    <w:p w14:paraId="0D589880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>Odd-nosed monkey group</w:t>
      </w:r>
    </w:p>
    <w:p w14:paraId="1ADF24C5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1872</w:t>
      </w:r>
    </w:p>
    <w:p w14:paraId="7D924AD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Tonkin Snub-nosed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avunculus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Dollmann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1912</w:t>
      </w:r>
    </w:p>
    <w:p w14:paraId="704F146A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Yunnan Snub-nosed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bieti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1897</w:t>
      </w:r>
    </w:p>
    <w:p w14:paraId="24CF2AC2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lastRenderedPageBreak/>
        <w:t>Guizhou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Snub-nosed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brelichi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Thomas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1903</w:t>
      </w:r>
    </w:p>
    <w:p w14:paraId="3AA81EE2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Golden Snub-nosed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roxellana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iCs/>
          <w:color w:val="auto"/>
          <w:sz w:val="24"/>
          <w:szCs w:val="24"/>
          <w:lang w:val="en-GB"/>
        </w:rPr>
        <w:t>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1870)</w:t>
      </w:r>
    </w:p>
    <w:p w14:paraId="5EB585BD" w14:textId="77777777" w:rsidR="007B1C4E" w:rsidRPr="0004089A" w:rsidRDefault="007B1C4E" w:rsidP="007B1C4E">
      <w:pPr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Fonts w:ascii="Times New Roman" w:hAnsi="Times New Roman" w:cs="Times New Roman"/>
          <w:lang w:val="en-GB"/>
        </w:rPr>
        <w:tab/>
      </w:r>
      <w:proofErr w:type="spellStart"/>
      <w:r w:rsidRPr="0004089A">
        <w:rPr>
          <w:rFonts w:ascii="Times New Roman" w:hAnsi="Times New Roman" w:cs="Times New Roman"/>
          <w:lang w:val="en-GB"/>
        </w:rPr>
        <w:t>Moupin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Golden Snub-nosed Monkey </w:t>
      </w:r>
      <w:r w:rsidRPr="0004089A">
        <w:rPr>
          <w:rFonts w:ascii="Times New Roman" w:hAnsi="Times New Roman" w:cs="Times New Roman"/>
          <w:i/>
          <w:lang w:val="en-GB"/>
        </w:rPr>
        <w:t xml:space="preserve">R. r. </w:t>
      </w:r>
      <w:proofErr w:type="spellStart"/>
      <w:r w:rsidRPr="0004089A">
        <w:rPr>
          <w:rFonts w:ascii="Times New Roman" w:hAnsi="Times New Roman" w:cs="Times New Roman"/>
          <w:i/>
          <w:lang w:val="en-GB"/>
        </w:rPr>
        <w:t>roxellana</w:t>
      </w:r>
      <w:proofErr w:type="spellEnd"/>
      <w:r w:rsidRPr="0004089A">
        <w:rPr>
          <w:rFonts w:ascii="Times New Roman" w:hAnsi="Times New Roman" w:cs="Times New Roman"/>
          <w:lang w:val="en-GB"/>
        </w:rPr>
        <w:t xml:space="preserve"> (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1870)</w:t>
      </w:r>
    </w:p>
    <w:p w14:paraId="74D881FE" w14:textId="77777777" w:rsidR="007B1C4E" w:rsidRPr="0004089A" w:rsidRDefault="007B1C4E" w:rsidP="007B1C4E">
      <w:pPr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Hubei Golden Snub-nosed Monkey </w:t>
      </w:r>
      <w:r w:rsidRPr="0004089A">
        <w:rPr>
          <w:rStyle w:val="A6"/>
          <w:rFonts w:ascii="Times New Roman" w:hAnsi="Times New Roman" w:cs="Times New Roman"/>
          <w:i/>
          <w:color w:val="auto"/>
          <w:sz w:val="24"/>
          <w:szCs w:val="24"/>
          <w:lang w:val="en-GB"/>
        </w:rPr>
        <w:t xml:space="preserve">R. r. </w:t>
      </w:r>
      <w:proofErr w:type="spellStart"/>
      <w:r w:rsidRPr="0004089A">
        <w:rPr>
          <w:rStyle w:val="A6"/>
          <w:rFonts w:ascii="Times New Roman" w:hAnsi="Times New Roman" w:cs="Times New Roman"/>
          <w:i/>
          <w:color w:val="auto"/>
          <w:sz w:val="24"/>
          <w:szCs w:val="24"/>
          <w:lang w:val="en-GB"/>
        </w:rPr>
        <w:t>hubeiensis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Wang et al.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1998</w:t>
      </w:r>
    </w:p>
    <w:p w14:paraId="30FFE16A" w14:textId="77777777" w:rsidR="007B1C4E" w:rsidRPr="0004089A" w:rsidRDefault="007B1C4E" w:rsidP="007B1C4E">
      <w:pPr>
        <w:spacing w:line="480" w:lineRule="auto"/>
        <w:ind w:firstLine="708"/>
        <w:jc w:val="both"/>
        <w:rPr>
          <w:rFonts w:ascii="Times New Roman" w:hAnsi="Times New Roman" w:cs="Times New Roman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Quinling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Golden Snub-nosed Monkey </w:t>
      </w:r>
      <w:r w:rsidRPr="0004089A">
        <w:rPr>
          <w:rStyle w:val="A6"/>
          <w:rFonts w:ascii="Times New Roman" w:hAnsi="Times New Roman" w:cs="Times New Roman"/>
          <w:i/>
          <w:color w:val="auto"/>
          <w:sz w:val="24"/>
          <w:szCs w:val="24"/>
          <w:lang w:val="en-GB"/>
        </w:rPr>
        <w:t xml:space="preserve">R. r. </w:t>
      </w:r>
      <w:proofErr w:type="spellStart"/>
      <w:r w:rsidRPr="0004089A">
        <w:rPr>
          <w:rStyle w:val="A6"/>
          <w:rFonts w:ascii="Times New Roman" w:hAnsi="Times New Roman" w:cs="Times New Roman"/>
          <w:i/>
          <w:color w:val="auto"/>
          <w:sz w:val="24"/>
          <w:szCs w:val="24"/>
          <w:lang w:val="en-GB"/>
        </w:rPr>
        <w:t>qinlingensis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Wang et al.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1998</w:t>
      </w:r>
    </w:p>
    <w:p w14:paraId="637767F6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Myanmar Snub-nosed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Rhinopithecus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strykeri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Geissmann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et al.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2011</w:t>
      </w:r>
    </w:p>
    <w:p w14:paraId="76DC3B01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Pygathrix</w:t>
      </w:r>
      <w:proofErr w:type="spellEnd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É.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Geoffroy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Saint-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Hilaire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1812</w:t>
      </w:r>
    </w:p>
    <w:p w14:paraId="79D0921E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Grey-shanked Douc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Pygathrix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cinerea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Nadler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1997</w:t>
      </w:r>
    </w:p>
    <w:p w14:paraId="5182735F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Red-shanked Douc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Pygathrix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nemaeus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(Linnaeus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1771)</w:t>
      </w:r>
    </w:p>
    <w:p w14:paraId="1490E1B3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Black-shanked Douc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Pygathrix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nigripes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(Milne-Edwards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1871)</w:t>
      </w:r>
    </w:p>
    <w:p w14:paraId="152F4FDF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Nasalis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É.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Geoffroy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Saint-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Hilaire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1812</w:t>
      </w:r>
    </w:p>
    <w:p w14:paraId="5317C832" w14:textId="77777777" w:rsidR="007B1C4E" w:rsidRPr="0004089A" w:rsidRDefault="007B1C4E" w:rsidP="007B1C4E">
      <w:pPr>
        <w:pStyle w:val="Pa2"/>
        <w:spacing w:line="480" w:lineRule="auto"/>
        <w:jc w:val="both"/>
        <w:rPr>
          <w:rFonts w:ascii="Times New Roman" w:hAnsi="Times New Roman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Proboscis Monkey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Nasalis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larvatus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(van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Wurmb</w:t>
      </w:r>
      <w:proofErr w:type="spellEnd"/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1787)</w:t>
      </w:r>
    </w:p>
    <w:p w14:paraId="52680A1E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Genus </w:t>
      </w:r>
      <w:proofErr w:type="spellStart"/>
      <w:r w:rsidRPr="0004089A">
        <w:rPr>
          <w:rStyle w:val="A6"/>
          <w:rFonts w:ascii="Times New Roman" w:hAnsi="Times New Roman" w:cs="Times New Roman"/>
          <w:b/>
          <w:i/>
          <w:color w:val="auto"/>
          <w:sz w:val="24"/>
          <w:szCs w:val="24"/>
          <w:lang w:val="en-GB"/>
        </w:rPr>
        <w:t>Simias</w:t>
      </w:r>
      <w:proofErr w:type="spellEnd"/>
      <w:r w:rsidRPr="0004089A">
        <w:rPr>
          <w:rStyle w:val="A6"/>
          <w:rFonts w:ascii="Times New Roman" w:hAnsi="Times New Roman" w:cs="Times New Roman"/>
          <w:b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1903</w:t>
      </w:r>
    </w:p>
    <w:p w14:paraId="7C590693" w14:textId="77777777" w:rsidR="007B1C4E" w:rsidRPr="0004089A" w:rsidRDefault="007B1C4E" w:rsidP="007B1C4E">
      <w:pPr>
        <w:pStyle w:val="Pa2"/>
        <w:spacing w:line="480" w:lineRule="auto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Pig-tailed Langur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Simias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concolor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1903</w:t>
      </w:r>
    </w:p>
    <w:p w14:paraId="7E5E21E5" w14:textId="77777777" w:rsidR="007B1C4E" w:rsidRPr="0004089A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Pagai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Pig-tailed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concolor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Miller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1903</w:t>
      </w:r>
    </w:p>
    <w:p w14:paraId="7C474EFD" w14:textId="77777777" w:rsidR="007B1C4E" w:rsidRPr="0048104B" w:rsidRDefault="007B1C4E" w:rsidP="007B1C4E">
      <w:pPr>
        <w:pStyle w:val="Pa2"/>
        <w:spacing w:line="480" w:lineRule="auto"/>
        <w:ind w:firstLine="708"/>
        <w:jc w:val="both"/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</w:pP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Siberut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Pig-tailed Langur </w:t>
      </w:r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S. c. </w:t>
      </w:r>
      <w:proofErr w:type="spellStart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>siberu</w:t>
      </w:r>
      <w:proofErr w:type="spellEnd"/>
      <w:r w:rsidRPr="0004089A">
        <w:rPr>
          <w:rStyle w:val="A6"/>
          <w:rFonts w:ascii="Times New Roman" w:hAnsi="Times New Roman" w:cs="Times New Roman"/>
          <w:i/>
          <w:iCs/>
          <w:color w:val="auto"/>
          <w:sz w:val="24"/>
          <w:szCs w:val="24"/>
          <w:lang w:val="en-GB"/>
        </w:rPr>
        <w:t xml:space="preserve"> </w:t>
      </w:r>
      <w:proofErr w:type="spellStart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Chasen</w:t>
      </w:r>
      <w:proofErr w:type="spellEnd"/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&amp; Kloss</w:t>
      </w:r>
      <w:r w:rsidR="00BE033C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>,</w:t>
      </w:r>
      <w:r w:rsidRPr="0004089A">
        <w:rPr>
          <w:rStyle w:val="A6"/>
          <w:rFonts w:ascii="Times New Roman" w:hAnsi="Times New Roman" w:cs="Times New Roman"/>
          <w:color w:val="auto"/>
          <w:sz w:val="24"/>
          <w:szCs w:val="24"/>
          <w:lang w:val="en-GB"/>
        </w:rPr>
        <w:t xml:space="preserve"> 1927</w:t>
      </w:r>
    </w:p>
    <w:p w14:paraId="56AE4967" w14:textId="77777777" w:rsidR="007B1C4E" w:rsidRPr="0048104B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</w:p>
    <w:p w14:paraId="7742DA3E" w14:textId="77777777" w:rsidR="007B1C4E" w:rsidRPr="0048104B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</w:p>
    <w:p w14:paraId="5ABB76F4" w14:textId="77777777" w:rsidR="007B1C4E" w:rsidRPr="0048104B" w:rsidRDefault="007B1C4E" w:rsidP="007B1C4E">
      <w:pPr>
        <w:spacing w:line="480" w:lineRule="auto"/>
        <w:jc w:val="both"/>
        <w:rPr>
          <w:rFonts w:ascii="Times New Roman" w:hAnsi="Times New Roman" w:cs="Times New Roman"/>
          <w:lang w:val="en-GB"/>
        </w:rPr>
      </w:pPr>
    </w:p>
    <w:p w14:paraId="64CF6759" w14:textId="77777777" w:rsidR="009F50FB" w:rsidRDefault="009F50FB"/>
    <w:sectPr w:rsidR="009F50FB" w:rsidSect="009F50F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4E"/>
    <w:rsid w:val="007B1C4E"/>
    <w:rsid w:val="009F50FB"/>
    <w:rsid w:val="00BE033C"/>
    <w:rsid w:val="00C518E5"/>
    <w:rsid w:val="00D9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2EAF66"/>
  <w14:defaultImageDpi w14:val="300"/>
  <w15:docId w15:val="{69F258F8-867F-4E6B-9A09-55B09367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7B1C4E"/>
    <w:pPr>
      <w:widowControl w:val="0"/>
      <w:autoSpaceDE w:val="0"/>
      <w:autoSpaceDN w:val="0"/>
      <w:adjustRightInd w:val="0"/>
      <w:spacing w:line="241" w:lineRule="atLeast"/>
    </w:pPr>
    <w:rPr>
      <w:rFonts w:ascii="Helvetica 45 Light" w:hAnsi="Helvetica 45 Light" w:cs="Times New Roman"/>
    </w:rPr>
  </w:style>
  <w:style w:type="character" w:customStyle="1" w:styleId="A6">
    <w:name w:val="A6"/>
    <w:uiPriority w:val="99"/>
    <w:rsid w:val="007B1C4E"/>
    <w:rPr>
      <w:rFonts w:cs="Helvetica 45 Light"/>
      <w:color w:val="211D1E"/>
      <w:sz w:val="18"/>
      <w:szCs w:val="18"/>
    </w:rPr>
  </w:style>
  <w:style w:type="paragraph" w:customStyle="1" w:styleId="Pa7">
    <w:name w:val="Pa7"/>
    <w:basedOn w:val="a"/>
    <w:next w:val="a"/>
    <w:uiPriority w:val="99"/>
    <w:rsid w:val="007B1C4E"/>
    <w:pPr>
      <w:widowControl w:val="0"/>
      <w:autoSpaceDE w:val="0"/>
      <w:autoSpaceDN w:val="0"/>
      <w:adjustRightInd w:val="0"/>
      <w:spacing w:line="241" w:lineRule="atLeast"/>
    </w:pPr>
    <w:rPr>
      <w:rFonts w:ascii="Helvetica 45 Light" w:hAnsi="Helvetica 45 Light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BE033C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3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1348</Words>
  <Characters>7688</Characters>
  <Application>Microsoft Office Word</Application>
  <DocSecurity>0</DocSecurity>
  <Lines>64</Lines>
  <Paragraphs>18</Paragraphs>
  <ScaleCrop>false</ScaleCrop>
  <Company>DPZ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Roos Christian</dc:creator>
  <cp:keywords/>
  <dc:description/>
  <cp:lastModifiedBy>IM-Chubu</cp:lastModifiedBy>
  <cp:revision>4</cp:revision>
  <dcterms:created xsi:type="dcterms:W3CDTF">2021-04-19T06:45:00Z</dcterms:created>
  <dcterms:modified xsi:type="dcterms:W3CDTF">2021-10-21T02:32:00Z</dcterms:modified>
</cp:coreProperties>
</file>