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0BD73" w14:textId="4354DEAC" w:rsidR="006D2515" w:rsidRPr="006D2515" w:rsidRDefault="006D2515" w:rsidP="00527EC8">
      <w:pPr>
        <w:tabs>
          <w:tab w:val="left" w:pos="3600"/>
        </w:tabs>
        <w:rPr>
          <w:b/>
          <w:bCs/>
          <w:sz w:val="28"/>
          <w:szCs w:val="26"/>
        </w:rPr>
      </w:pPr>
      <w:r w:rsidRPr="006D2515">
        <w:rPr>
          <w:b/>
          <w:bCs/>
          <w:sz w:val="28"/>
          <w:szCs w:val="26"/>
        </w:rPr>
        <w:t>Supplementary data sets for the Rock Physics Handbook, 3</w:t>
      </w:r>
      <w:r w:rsidRPr="006D2515">
        <w:rPr>
          <w:b/>
          <w:bCs/>
          <w:sz w:val="28"/>
          <w:szCs w:val="26"/>
          <w:vertAlign w:val="superscript"/>
        </w:rPr>
        <w:t>rd</w:t>
      </w:r>
      <w:r w:rsidRPr="006D2515">
        <w:rPr>
          <w:b/>
          <w:bCs/>
          <w:sz w:val="28"/>
          <w:szCs w:val="26"/>
        </w:rPr>
        <w:t xml:space="preserve"> Edition</w:t>
      </w:r>
    </w:p>
    <w:p w14:paraId="302A1E6B" w14:textId="29EF364A" w:rsidR="006D2515" w:rsidRDefault="006D2515" w:rsidP="00527EC8">
      <w:pPr>
        <w:tabs>
          <w:tab w:val="left" w:pos="3600"/>
        </w:tabs>
        <w:rPr>
          <w:b/>
          <w:bCs/>
        </w:rPr>
      </w:pPr>
    </w:p>
    <w:p w14:paraId="59028B80" w14:textId="12B9F003" w:rsidR="006D2515" w:rsidRPr="006D2515" w:rsidRDefault="006D2515" w:rsidP="00527EC8">
      <w:pPr>
        <w:tabs>
          <w:tab w:val="left" w:pos="3600"/>
        </w:tabs>
      </w:pPr>
      <w:r w:rsidRPr="006D2515">
        <w:t>Described below are data files representative of the plots in Figures A1.x.x in the Appendix</w:t>
      </w:r>
      <w:r>
        <w:t>.</w:t>
      </w:r>
    </w:p>
    <w:p w14:paraId="2F6867D5" w14:textId="5364147E" w:rsidR="006D2515" w:rsidRDefault="006D2515" w:rsidP="00527EC8">
      <w:pPr>
        <w:tabs>
          <w:tab w:val="left" w:pos="3600"/>
        </w:tabs>
        <w:rPr>
          <w:b/>
          <w:bCs/>
        </w:rPr>
      </w:pPr>
    </w:p>
    <w:p w14:paraId="417315DE" w14:textId="77777777" w:rsidR="006D2515" w:rsidRDefault="006D2515" w:rsidP="00527EC8">
      <w:pPr>
        <w:tabs>
          <w:tab w:val="left" w:pos="3600"/>
        </w:tabs>
        <w:rPr>
          <w:b/>
          <w:bCs/>
        </w:rPr>
      </w:pPr>
    </w:p>
    <w:p w14:paraId="7C022505" w14:textId="39C0AFEE" w:rsidR="00044E4C" w:rsidRDefault="00044E4C" w:rsidP="00527EC8">
      <w:pPr>
        <w:tabs>
          <w:tab w:val="left" w:pos="3600"/>
        </w:tabs>
      </w:pPr>
      <w:r w:rsidRPr="00044E4C">
        <w:rPr>
          <w:b/>
          <w:bCs/>
        </w:rPr>
        <w:t>Figures A1.1a-f</w:t>
      </w:r>
      <w:r w:rsidR="00C1608D">
        <w:rPr>
          <w:b/>
          <w:bCs/>
        </w:rPr>
        <w:t xml:space="preserve">.   </w:t>
      </w:r>
      <w:r w:rsidR="00C1608D">
        <w:rPr>
          <w:b/>
        </w:rPr>
        <w:t>Shaly Sandstones</w:t>
      </w:r>
    </w:p>
    <w:p w14:paraId="12A9DD4D" w14:textId="72A63EBF" w:rsidR="009C4C5E" w:rsidRPr="006A6F6D" w:rsidRDefault="002A1751" w:rsidP="00527EC8">
      <w:pPr>
        <w:tabs>
          <w:tab w:val="left" w:pos="3600"/>
        </w:tabs>
        <w:rPr>
          <w:lang w:val="fr-FR"/>
        </w:rPr>
      </w:pPr>
      <w:r>
        <w:t xml:space="preserve">Dry and water-saturated ultrasonic velocities in consolidated sandstones, plotted versus porosity, clay volume fraction, and effective pressure.  </w:t>
      </w:r>
      <w:r w:rsidRPr="006A6F6D">
        <w:rPr>
          <w:lang w:val="fr-FR"/>
        </w:rPr>
        <w:t xml:space="preserve">De-Hua Han (1986).   </w:t>
      </w:r>
      <w:r w:rsidR="00952177" w:rsidRPr="006A6F6D">
        <w:rPr>
          <w:lang w:val="fr-FR"/>
        </w:rPr>
        <w:t>File extension</w:t>
      </w:r>
      <w:r w:rsidR="000363B4" w:rsidRPr="006A6F6D">
        <w:rPr>
          <w:lang w:val="fr-FR"/>
        </w:rPr>
        <w:t xml:space="preserve"> .mat</w:t>
      </w:r>
      <w:r w:rsidR="00952177" w:rsidRPr="006A6F6D">
        <w:rPr>
          <w:lang w:val="fr-FR"/>
        </w:rPr>
        <w:t xml:space="preserve"> indicates Matlab data format</w:t>
      </w:r>
      <w:r w:rsidR="00C1608D" w:rsidRPr="006A6F6D">
        <w:rPr>
          <w:lang w:val="fr-FR"/>
        </w:rPr>
        <w:t xml:space="preserve">, variable type “table.”  File extension </w:t>
      </w:r>
      <w:r w:rsidR="0079337A">
        <w:rPr>
          <w:lang w:val="fr-FR"/>
        </w:rPr>
        <w:t>.txt</w:t>
      </w:r>
      <w:r w:rsidR="00C1608D" w:rsidRPr="006A6F6D">
        <w:rPr>
          <w:lang w:val="fr-FR"/>
        </w:rPr>
        <w:t xml:space="preserve"> indicates ascii format.</w:t>
      </w:r>
    </w:p>
    <w:p w14:paraId="6612B5CA" w14:textId="68A76366" w:rsidR="009C4C5E" w:rsidRPr="006A6F6D" w:rsidRDefault="009C4C5E" w:rsidP="00527EC8">
      <w:pPr>
        <w:tabs>
          <w:tab w:val="left" w:pos="3600"/>
        </w:tabs>
        <w:rPr>
          <w:lang w:val="fr-FR"/>
        </w:rPr>
      </w:pPr>
    </w:p>
    <w:p w14:paraId="686508B6" w14:textId="77777777" w:rsidR="00481FA6" w:rsidRPr="006A6F6D" w:rsidRDefault="00C1608D" w:rsidP="00481FA6">
      <w:pPr>
        <w:tabs>
          <w:tab w:val="left" w:pos="3600"/>
        </w:tabs>
        <w:rPr>
          <w:lang w:val="nb-NO"/>
        </w:rPr>
      </w:pPr>
      <w:r w:rsidRPr="006A6F6D">
        <w:rPr>
          <w:lang w:val="nb-NO"/>
        </w:rPr>
        <w:t>Han_dry.txt</w:t>
      </w:r>
      <w:r w:rsidR="00481FA6" w:rsidRPr="006A6F6D">
        <w:rPr>
          <w:lang w:val="nb-NO"/>
        </w:rPr>
        <w:tab/>
        <w:t>Han_dry.mat</w:t>
      </w:r>
    </w:p>
    <w:p w14:paraId="44F74AC6" w14:textId="77777777" w:rsidR="00481FA6" w:rsidRPr="00C1608D" w:rsidRDefault="00C1608D" w:rsidP="00481FA6">
      <w:pPr>
        <w:tabs>
          <w:tab w:val="left" w:pos="3600"/>
        </w:tabs>
        <w:rPr>
          <w:lang w:val="nb-NO"/>
        </w:rPr>
      </w:pPr>
      <w:r w:rsidRPr="00C1608D">
        <w:rPr>
          <w:lang w:val="nb-NO"/>
        </w:rPr>
        <w:t>Han_sat.txt</w:t>
      </w:r>
      <w:r w:rsidR="00481FA6">
        <w:rPr>
          <w:lang w:val="nb-NO"/>
        </w:rPr>
        <w:tab/>
      </w:r>
      <w:r w:rsidR="00481FA6" w:rsidRPr="00C1608D">
        <w:rPr>
          <w:lang w:val="nb-NO"/>
        </w:rPr>
        <w:t>Han_sat.mat</w:t>
      </w:r>
    </w:p>
    <w:p w14:paraId="1EC835A8" w14:textId="5DFC60E0" w:rsidR="00C1608D" w:rsidRPr="00C1608D" w:rsidRDefault="00C1608D" w:rsidP="00527EC8">
      <w:pPr>
        <w:tabs>
          <w:tab w:val="left" w:pos="3600"/>
        </w:tabs>
        <w:rPr>
          <w:lang w:val="nb-NO"/>
        </w:rPr>
      </w:pPr>
    </w:p>
    <w:p w14:paraId="6D4E48B0" w14:textId="6F4768AB" w:rsidR="00CB25F4" w:rsidRPr="00C1608D" w:rsidRDefault="00CB25F4" w:rsidP="00527EC8">
      <w:pPr>
        <w:tabs>
          <w:tab w:val="left" w:pos="3600"/>
        </w:tabs>
        <w:rPr>
          <w:lang w:val="nb-NO"/>
        </w:rPr>
      </w:pPr>
    </w:p>
    <w:p w14:paraId="085EC6FE" w14:textId="47920245" w:rsidR="00C1608D" w:rsidRDefault="00C1608D" w:rsidP="00527EC8">
      <w:pPr>
        <w:tabs>
          <w:tab w:val="left" w:pos="3600"/>
        </w:tabs>
      </w:pPr>
      <w:r w:rsidRPr="00044E4C">
        <w:rPr>
          <w:b/>
          <w:bCs/>
        </w:rPr>
        <w:t>Figures A1.</w:t>
      </w:r>
      <w:r>
        <w:rPr>
          <w:b/>
          <w:bCs/>
        </w:rPr>
        <w:t>2</w:t>
      </w:r>
      <w:r w:rsidRPr="00044E4C">
        <w:rPr>
          <w:b/>
          <w:bCs/>
        </w:rPr>
        <w:t>a-</w:t>
      </w:r>
      <w:r>
        <w:rPr>
          <w:b/>
          <w:bCs/>
        </w:rPr>
        <w:t>e</w:t>
      </w:r>
      <w:r>
        <w:t xml:space="preserve">.  </w:t>
      </w:r>
      <w:r w:rsidR="00CB25F4">
        <w:rPr>
          <w:b/>
        </w:rPr>
        <w:t xml:space="preserve">Shaly Sandstones. </w:t>
      </w:r>
      <w:r w:rsidR="00CB25F4">
        <w:t xml:space="preserve">Porosity, permeability, electrical conductivity, and brine-saturated ultrasonic velocities in shaly sandstones, plotted versus porosity, clay volume fraction, and effective pressure. Saturated with sodium chloride 35g/l.  Conductivity measured at 440 Hz.  Tongchen Han (2010). 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54FC4982" w14:textId="3704AA1B" w:rsidR="00CB25F4" w:rsidRDefault="00CB25F4" w:rsidP="00527EC8">
      <w:pPr>
        <w:tabs>
          <w:tab w:val="left" w:pos="3600"/>
        </w:tabs>
      </w:pPr>
    </w:p>
    <w:p w14:paraId="4DE38E64" w14:textId="4189EFE0" w:rsidR="002D6A4C" w:rsidRDefault="002D6A4C" w:rsidP="00527EC8">
      <w:pPr>
        <w:tabs>
          <w:tab w:val="left" w:pos="3600"/>
        </w:tabs>
      </w:pPr>
      <w:r w:rsidRPr="002D6A4C">
        <w:t>tHan_Vp.txt</w:t>
      </w:r>
      <w:r w:rsidR="005C1C44">
        <w:tab/>
      </w:r>
      <w:r w:rsidR="005C1C44" w:rsidRPr="002D6A4C">
        <w:t>tHan_Vp.mat</w:t>
      </w:r>
    </w:p>
    <w:p w14:paraId="20EAFA1A" w14:textId="1A949600" w:rsidR="0099021C" w:rsidRDefault="005C1C44" w:rsidP="00527EC8">
      <w:pPr>
        <w:tabs>
          <w:tab w:val="left" w:pos="3600"/>
        </w:tabs>
      </w:pPr>
      <w:r w:rsidRPr="002D6A4C">
        <w:t>tHan_Vs.txt</w:t>
      </w:r>
      <w:r>
        <w:tab/>
      </w:r>
      <w:r w:rsidRPr="002D6A4C">
        <w:t>tHan_Vs.mat</w:t>
      </w:r>
    </w:p>
    <w:p w14:paraId="2685A4F7" w14:textId="7CAE2024" w:rsidR="005C1C44" w:rsidRDefault="002D6A4C" w:rsidP="00527EC8">
      <w:pPr>
        <w:tabs>
          <w:tab w:val="left" w:pos="3600"/>
        </w:tabs>
        <w:rPr>
          <w:bCs/>
        </w:rPr>
      </w:pPr>
      <w:r w:rsidRPr="002D6A4C">
        <w:rPr>
          <w:bCs/>
        </w:rPr>
        <w:t>tHan_conductivity.txt</w:t>
      </w:r>
      <w:r w:rsidR="00527EC8">
        <w:rPr>
          <w:bCs/>
        </w:rPr>
        <w:tab/>
      </w:r>
      <w:r w:rsidR="005C1C44" w:rsidRPr="002D6A4C">
        <w:rPr>
          <w:bCs/>
        </w:rPr>
        <w:t>tHan_conductivity.mat</w:t>
      </w:r>
    </w:p>
    <w:p w14:paraId="44373E69" w14:textId="7DA87213" w:rsidR="005C1C44" w:rsidRPr="002D6A4C" w:rsidRDefault="00F90945" w:rsidP="00527EC8">
      <w:pPr>
        <w:tabs>
          <w:tab w:val="left" w:pos="3600"/>
        </w:tabs>
        <w:rPr>
          <w:bCs/>
        </w:rPr>
      </w:pPr>
      <w:r w:rsidRPr="00F90945">
        <w:rPr>
          <w:bCs/>
        </w:rPr>
        <w:t>tHan_PoroPerm.txt</w:t>
      </w:r>
      <w:r w:rsidR="005C1C44">
        <w:rPr>
          <w:bCs/>
        </w:rPr>
        <w:tab/>
      </w:r>
      <w:r w:rsidR="005C1C44" w:rsidRPr="00F90945">
        <w:rPr>
          <w:bCs/>
        </w:rPr>
        <w:t>tHan_PoroPerm.mat</w:t>
      </w:r>
    </w:p>
    <w:p w14:paraId="6837CD8C" w14:textId="16622C2C" w:rsidR="00F90945" w:rsidRDefault="00F90945" w:rsidP="00527EC8">
      <w:pPr>
        <w:tabs>
          <w:tab w:val="left" w:pos="3600"/>
        </w:tabs>
        <w:rPr>
          <w:bCs/>
        </w:rPr>
      </w:pPr>
    </w:p>
    <w:p w14:paraId="541A98BA" w14:textId="77777777" w:rsidR="002D6A4C" w:rsidRPr="00283F58" w:rsidRDefault="002D6A4C" w:rsidP="00527EC8">
      <w:pPr>
        <w:tabs>
          <w:tab w:val="left" w:pos="3600"/>
        </w:tabs>
        <w:rPr>
          <w:b/>
        </w:rPr>
      </w:pPr>
    </w:p>
    <w:p w14:paraId="3EAAE36D" w14:textId="5D136C63" w:rsidR="0099021C" w:rsidRDefault="000A3AD3" w:rsidP="00527EC8">
      <w:pPr>
        <w:tabs>
          <w:tab w:val="left" w:pos="3600"/>
        </w:tabs>
        <w:ind w:right="1080"/>
        <w:jc w:val="both"/>
      </w:pPr>
      <w:r>
        <w:rPr>
          <w:b/>
        </w:rPr>
        <w:t xml:space="preserve">Figures A1.3a-f.  </w:t>
      </w:r>
      <w:r w:rsidR="0099021C" w:rsidRPr="00283F58">
        <w:rPr>
          <w:b/>
        </w:rPr>
        <w:t>Shaly Sandstones</w:t>
      </w:r>
      <w:r w:rsidR="0099021C">
        <w:rPr>
          <w:b/>
        </w:rPr>
        <w:t xml:space="preserve"> from Oseberg</w:t>
      </w:r>
      <w:r w:rsidR="0099021C" w:rsidRPr="00283F58">
        <w:rPr>
          <w:b/>
        </w:rPr>
        <w:t xml:space="preserve">.   </w:t>
      </w:r>
      <w:r w:rsidR="0099021C" w:rsidRPr="00552255">
        <w:t xml:space="preserve">Porosity and dry and water-saturated ultrasonic </w:t>
      </w:r>
      <w:r w:rsidR="0079337A" w:rsidRPr="00552255">
        <w:rPr>
          <w:noProof/>
          <w:position w:val="-10"/>
        </w:rPr>
        <w:object w:dxaOrig="280" w:dyaOrig="320" w14:anchorId="4C8823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.85pt;height:15.9pt;mso-width-percent:0;mso-height-percent:0;mso-width-percent:0;mso-height-percent:0" o:ole="">
            <v:imagedata r:id="rId4" o:title=""/>
          </v:shape>
          <o:OLEObject Type="Embed" ProgID="Equation.DSMT4" ShapeID="_x0000_i1025" DrawAspect="Content" ObjectID="_1643533627" r:id="rId5"/>
        </w:object>
      </w:r>
      <w:r w:rsidR="0099021C">
        <w:t xml:space="preserve"> </w:t>
      </w:r>
      <w:r w:rsidR="0099021C" w:rsidRPr="00BF11BB">
        <w:t xml:space="preserve">and </w:t>
      </w:r>
      <w:r w:rsidR="0079337A" w:rsidRPr="00552255">
        <w:rPr>
          <w:noProof/>
          <w:position w:val="-10"/>
        </w:rPr>
        <w:object w:dxaOrig="280" w:dyaOrig="320" w14:anchorId="3E40A727">
          <v:shape id="_x0000_i1026" type="#_x0000_t75" alt="" style="width:13.85pt;height:15.9pt;mso-width-percent:0;mso-height-percent:0;mso-width-percent:0;mso-height-percent:0" o:ole="">
            <v:imagedata r:id="rId6" o:title=""/>
          </v:shape>
          <o:OLEObject Type="Embed" ProgID="Equation.DSMT4" ShapeID="_x0000_i1026" DrawAspect="Content" ObjectID="_1643533628" r:id="rId7"/>
        </w:object>
      </w:r>
      <w:r w:rsidR="0099021C">
        <w:t xml:space="preserve"> </w:t>
      </w:r>
      <w:r w:rsidR="0099021C" w:rsidRPr="00552255">
        <w:t xml:space="preserve">.  </w:t>
      </w:r>
      <w:r w:rsidR="0099021C" w:rsidRPr="00E00B4C">
        <w:t>S</w:t>
      </w:r>
      <w:r w:rsidR="0099021C" w:rsidRPr="00283F58">
        <w:t>verre Strandenes, Rock Physics Analysis of the Brent Group Reservoir in the Oseberg Field, SRB Special Report, Stanford University.</w:t>
      </w:r>
      <w:r w:rsidR="002D6A4C">
        <w:t xml:space="preserve">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3CE3A756" w14:textId="77777777" w:rsidR="0099021C" w:rsidRDefault="0099021C" w:rsidP="00527EC8">
      <w:pPr>
        <w:tabs>
          <w:tab w:val="left" w:pos="3600"/>
        </w:tabs>
        <w:ind w:right="1080"/>
        <w:jc w:val="both"/>
      </w:pPr>
    </w:p>
    <w:p w14:paraId="6C578DB6" w14:textId="5E1D192E" w:rsidR="00AC079D" w:rsidRDefault="00AC079D" w:rsidP="00527EC8">
      <w:pPr>
        <w:tabs>
          <w:tab w:val="left" w:pos="3600"/>
        </w:tabs>
      </w:pPr>
      <w:r w:rsidRPr="00AC079D">
        <w:t>strand_Vpdry.txt</w:t>
      </w:r>
      <w:r w:rsidR="00527EC8">
        <w:tab/>
      </w:r>
      <w:r w:rsidR="00527EC8" w:rsidRPr="00527EC8">
        <w:t>strand_Vpdry.mat</w:t>
      </w:r>
    </w:p>
    <w:p w14:paraId="48B67186" w14:textId="77777777" w:rsidR="00527EC8" w:rsidRDefault="00F90945" w:rsidP="00527EC8">
      <w:pPr>
        <w:tabs>
          <w:tab w:val="left" w:pos="3600"/>
        </w:tabs>
        <w:rPr>
          <w:lang w:val="nb-NO"/>
        </w:rPr>
      </w:pPr>
      <w:r w:rsidRPr="00F90945">
        <w:rPr>
          <w:lang w:val="nb-NO"/>
        </w:rPr>
        <w:t>strand_Vpsat.txt</w:t>
      </w:r>
      <w:r w:rsidR="00527EC8">
        <w:rPr>
          <w:lang w:val="nb-NO"/>
        </w:rPr>
        <w:tab/>
      </w:r>
      <w:r w:rsidR="00527EC8" w:rsidRPr="00F90945">
        <w:rPr>
          <w:lang w:val="nb-NO"/>
        </w:rPr>
        <w:t>strand_Vpsat.mat</w:t>
      </w:r>
    </w:p>
    <w:p w14:paraId="682C13E6" w14:textId="1D5BCF5B" w:rsidR="00F90945" w:rsidRPr="006A6F6D" w:rsidRDefault="00527EC8" w:rsidP="00527EC8">
      <w:pPr>
        <w:tabs>
          <w:tab w:val="left" w:pos="3600"/>
        </w:tabs>
      </w:pPr>
      <w:r w:rsidRPr="006A6F6D">
        <w:t>strand_Vsdry.txt</w:t>
      </w:r>
      <w:r w:rsidRPr="006A6F6D">
        <w:tab/>
        <w:t>strand_Vsdry.mat</w:t>
      </w:r>
    </w:p>
    <w:p w14:paraId="1C0DED98" w14:textId="77777777" w:rsidR="00527EC8" w:rsidRDefault="00F90945" w:rsidP="00527EC8">
      <w:pPr>
        <w:tabs>
          <w:tab w:val="left" w:pos="3600"/>
        </w:tabs>
      </w:pPr>
      <w:r w:rsidRPr="00F90945">
        <w:t>strand_Vssat.txt</w:t>
      </w:r>
      <w:r w:rsidR="00527EC8">
        <w:tab/>
      </w:r>
      <w:r w:rsidR="00527EC8" w:rsidRPr="00AC079D">
        <w:t>strand_Vssat.mat</w:t>
      </w:r>
    </w:p>
    <w:p w14:paraId="6D406921" w14:textId="77777777" w:rsidR="00BA1ABC" w:rsidRDefault="00BA1ABC" w:rsidP="000B6D46"/>
    <w:p w14:paraId="43DC444F" w14:textId="77777777" w:rsidR="00BA1ABC" w:rsidRDefault="00BA1ABC" w:rsidP="000B6D46"/>
    <w:p w14:paraId="0E088D08" w14:textId="0EF69219" w:rsidR="000B6D46" w:rsidRPr="0079337A" w:rsidRDefault="000B6D46" w:rsidP="000B6D46">
      <w:r>
        <w:rPr>
          <w:b/>
        </w:rPr>
        <w:t>Figures A1.4a-f.  Weakly</w:t>
      </w:r>
      <w:r w:rsidRPr="00283F58">
        <w:rPr>
          <w:b/>
        </w:rPr>
        <w:t xml:space="preserve"> Conso</w:t>
      </w:r>
      <w:r>
        <w:rPr>
          <w:b/>
        </w:rPr>
        <w:t>l</w:t>
      </w:r>
      <w:r w:rsidRPr="00283F58">
        <w:rPr>
          <w:b/>
        </w:rPr>
        <w:t xml:space="preserve">idated Sandstones from the Troll field. </w:t>
      </w:r>
      <w:r w:rsidRPr="00283F58">
        <w:t>Ultrasonic velocities plotted versus porosity and effective pressure for dry and saturated rocks.</w:t>
      </w:r>
      <w:r>
        <w:t xml:space="preserve">  </w:t>
      </w:r>
      <w:r w:rsidRPr="002A2154">
        <w:t xml:space="preserve"> </w:t>
      </w:r>
      <w:r w:rsidRPr="00283F58">
        <w:t>J.P. Blangy (1992).</w:t>
      </w:r>
      <w:r w:rsidR="0079337A">
        <w:t xml:space="preserve"> </w:t>
      </w:r>
      <w:r w:rsidR="0079337A" w:rsidRPr="0079337A">
        <w:t>File extension .mat indicates Matlab data format, variable type “table.”  File extension .txt indicates ascii format.</w:t>
      </w:r>
    </w:p>
    <w:p w14:paraId="6261BD71" w14:textId="5AAD7FD3" w:rsidR="000B6D46" w:rsidRDefault="000B6D46" w:rsidP="000B6D46"/>
    <w:p w14:paraId="4D0DB172" w14:textId="34FABB36" w:rsidR="000B6D46" w:rsidRDefault="000B6D46" w:rsidP="000B6D46">
      <w:pPr>
        <w:tabs>
          <w:tab w:val="left" w:pos="3600"/>
        </w:tabs>
      </w:pPr>
      <w:r w:rsidRPr="000B6D46">
        <w:t>blangy.txt</w:t>
      </w:r>
      <w:r>
        <w:tab/>
      </w:r>
      <w:r w:rsidRPr="000B6D46">
        <w:t>blangy.mat</w:t>
      </w:r>
      <w:r>
        <w:tab/>
      </w:r>
    </w:p>
    <w:p w14:paraId="418D5706" w14:textId="6923D7DC" w:rsidR="00AC079D" w:rsidRDefault="00AC079D" w:rsidP="00527EC8">
      <w:pPr>
        <w:tabs>
          <w:tab w:val="left" w:pos="3600"/>
        </w:tabs>
      </w:pPr>
    </w:p>
    <w:p w14:paraId="1F1CF84D" w14:textId="356E7299" w:rsidR="00BA1ABC" w:rsidRDefault="00BA1ABC" w:rsidP="00527EC8">
      <w:pPr>
        <w:tabs>
          <w:tab w:val="left" w:pos="3600"/>
        </w:tabs>
      </w:pPr>
    </w:p>
    <w:p w14:paraId="692F1C24" w14:textId="244F81CE" w:rsidR="00BA1ABC" w:rsidRDefault="00BA1ABC" w:rsidP="00527EC8">
      <w:pPr>
        <w:tabs>
          <w:tab w:val="left" w:pos="3600"/>
        </w:tabs>
      </w:pPr>
      <w:r>
        <w:rPr>
          <w:b/>
        </w:rPr>
        <w:lastRenderedPageBreak/>
        <w:t xml:space="preserve">Figures A1.5a-d.  </w:t>
      </w:r>
      <w:r w:rsidRPr="00283F58">
        <w:rPr>
          <w:b/>
        </w:rPr>
        <w:t xml:space="preserve">Shaly Sandstones. </w:t>
      </w:r>
      <w:r w:rsidRPr="00EC2A54">
        <w:t xml:space="preserve">Ultrasonic </w:t>
      </w:r>
      <w:r w:rsidR="0079337A" w:rsidRPr="00A0114F">
        <w:rPr>
          <w:noProof/>
          <w:position w:val="-10"/>
        </w:rPr>
        <w:object w:dxaOrig="280" w:dyaOrig="320" w14:anchorId="68D59DB8">
          <v:shape id="_x0000_i1027" type="#_x0000_t75" alt="" style="width:13.85pt;height:15.9pt;mso-width-percent:0;mso-height-percent:0;mso-width-percent:0;mso-height-percent:0" o:ole="">
            <v:imagedata r:id="rId8" o:title=""/>
          </v:shape>
          <o:OLEObject Type="Embed" ProgID="Equation.DSMT4" ShapeID="_x0000_i1027" DrawAspect="Content" ObjectID="_1643533629" r:id="rId9"/>
        </w:object>
      </w:r>
      <w:r w:rsidRPr="00EC2A54">
        <w:t xml:space="preserve"> and </w:t>
      </w:r>
      <w:r w:rsidR="0079337A" w:rsidRPr="00A0114F">
        <w:rPr>
          <w:noProof/>
          <w:position w:val="-10"/>
        </w:rPr>
        <w:object w:dxaOrig="320" w:dyaOrig="320" w14:anchorId="25CF2F14">
          <v:shape id="_x0000_i1028" type="#_x0000_t75" alt="" style="width:15.9pt;height:15.9pt;mso-width-percent:0;mso-height-percent:0;mso-width-percent:0;mso-height-percent:0" o:ole="">
            <v:imagedata r:id="rId10" o:title=""/>
          </v:shape>
          <o:OLEObject Type="Embed" ProgID="Equation.DSMT4" ShapeID="_x0000_i1028" DrawAspect="Content" ObjectID="_1643533630" r:id="rId11"/>
        </w:object>
      </w:r>
      <w:r>
        <w:t xml:space="preserve"> </w:t>
      </w:r>
      <w:r w:rsidRPr="00EC2A54">
        <w:t xml:space="preserve"> versus porosity and clay.  Water-saturated at 40 MPa effective pressure.</w:t>
      </w:r>
      <w:r>
        <w:t xml:space="preserve">  </w:t>
      </w:r>
      <w:r w:rsidRPr="002A2154">
        <w:t xml:space="preserve"> </w:t>
      </w:r>
      <w:r w:rsidRPr="00EC2A54">
        <w:t xml:space="preserve">T. Klimentos and C. McCann (1990).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351E80EA" w14:textId="6E4459B0" w:rsidR="00BA1ABC" w:rsidRDefault="00BA1ABC" w:rsidP="00527EC8">
      <w:pPr>
        <w:tabs>
          <w:tab w:val="left" w:pos="3600"/>
        </w:tabs>
      </w:pPr>
    </w:p>
    <w:p w14:paraId="4F31961E" w14:textId="1E567F87" w:rsidR="00BA1ABC" w:rsidRDefault="00BA1ABC" w:rsidP="00527EC8">
      <w:pPr>
        <w:tabs>
          <w:tab w:val="left" w:pos="3600"/>
        </w:tabs>
      </w:pPr>
      <w:r w:rsidRPr="00BA1ABC">
        <w:t>klim.txt</w:t>
      </w:r>
      <w:r>
        <w:tab/>
      </w:r>
      <w:r w:rsidRPr="00BA1ABC">
        <w:t>klim.mat</w:t>
      </w:r>
    </w:p>
    <w:p w14:paraId="776718A2" w14:textId="492900B4" w:rsidR="00BA1ABC" w:rsidRDefault="00BA1ABC" w:rsidP="00527EC8">
      <w:pPr>
        <w:tabs>
          <w:tab w:val="left" w:pos="3600"/>
        </w:tabs>
      </w:pPr>
    </w:p>
    <w:p w14:paraId="450CCAFD" w14:textId="16D41E56" w:rsidR="00BA1ABC" w:rsidRDefault="00BA1ABC" w:rsidP="00527EC8">
      <w:pPr>
        <w:tabs>
          <w:tab w:val="left" w:pos="3600"/>
        </w:tabs>
      </w:pPr>
    </w:p>
    <w:p w14:paraId="2749FD73" w14:textId="69C55096" w:rsidR="00BA1ABC" w:rsidRDefault="00BA1ABC" w:rsidP="00BA1ABC">
      <w:r>
        <w:rPr>
          <w:b/>
        </w:rPr>
        <w:t xml:space="preserve">Figures A1.6a-f.  </w:t>
      </w:r>
      <w:r w:rsidRPr="00283F58">
        <w:rPr>
          <w:b/>
        </w:rPr>
        <w:t xml:space="preserve">Sand-Clay Mixtures. </w:t>
      </w:r>
      <w:r w:rsidRPr="0079337A">
        <w:rPr>
          <w:bCs/>
        </w:rPr>
        <w:t>Po</w:t>
      </w:r>
      <w:r w:rsidRPr="00552255">
        <w:t xml:space="preserve">rosity, permeability and </w:t>
      </w:r>
      <w:r>
        <w:t>dry and saturated u</w:t>
      </w:r>
      <w:r w:rsidRPr="00D75F07">
        <w:t xml:space="preserve">ltrasonic </w:t>
      </w:r>
      <w:r w:rsidR="0079337A" w:rsidRPr="00A0114F">
        <w:rPr>
          <w:noProof/>
          <w:position w:val="-10"/>
        </w:rPr>
        <w:object w:dxaOrig="280" w:dyaOrig="320" w14:anchorId="5C8CF446">
          <v:shape id="_x0000_i1029" type="#_x0000_t75" alt="" style="width:13.85pt;height:15.9pt;mso-width-percent:0;mso-height-percent:0;mso-width-percent:0;mso-height-percent:0" o:ole="">
            <v:imagedata r:id="rId12" o:title=""/>
          </v:shape>
          <o:OLEObject Type="Embed" ProgID="Equation.DSMT4" ShapeID="_x0000_i1029" DrawAspect="Content" ObjectID="_1643533631" r:id="rId13"/>
        </w:object>
      </w:r>
      <w:r>
        <w:t xml:space="preserve"> and </w:t>
      </w:r>
      <w:r w:rsidR="0079337A" w:rsidRPr="00A0114F">
        <w:rPr>
          <w:noProof/>
          <w:position w:val="-10"/>
        </w:rPr>
        <w:object w:dxaOrig="280" w:dyaOrig="320" w14:anchorId="34700805">
          <v:shape id="_x0000_i1030" type="#_x0000_t75" alt="" style="width:13.85pt;height:15.9pt;mso-width-percent:0;mso-height-percent:0;mso-width-percent:0;mso-height-percent:0" o:ole="">
            <v:imagedata r:id="rId14" o:title=""/>
          </v:shape>
          <o:OLEObject Type="Embed" ProgID="Equation.DSMT4" ShapeID="_x0000_i1030" DrawAspect="Content" ObjectID="_1643533632" r:id="rId15"/>
        </w:object>
      </w:r>
      <w:r>
        <w:t xml:space="preserve"> </w:t>
      </w:r>
      <w:r w:rsidRPr="00D75F07">
        <w:t>for water-saturated mixtures of clean Ottawa sand and kaolinite powder while uploading pressure.  Labels on curves refer to effective pressure in MPa.  Gas permeability is taken at nominally zero effective pressure.</w:t>
      </w:r>
      <w:r w:rsidRPr="002A2154">
        <w:t xml:space="preserve"> </w:t>
      </w:r>
      <w:r>
        <w:t xml:space="preserve"> </w:t>
      </w:r>
      <w:r w:rsidRPr="00D75F07">
        <w:t>Yin (1992)</w:t>
      </w:r>
      <w:r>
        <w:t>.</w:t>
      </w:r>
      <w:r w:rsidR="0079337A">
        <w:t xml:space="preserve">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702DB0DD" w14:textId="23E6FDEE" w:rsidR="00BA1ABC" w:rsidRDefault="00BA1ABC" w:rsidP="00BA1ABC"/>
    <w:p w14:paraId="6FA85FCF" w14:textId="288EC6B9" w:rsidR="00BA1ABC" w:rsidRDefault="00736BC7" w:rsidP="00736BC7">
      <w:pPr>
        <w:tabs>
          <w:tab w:val="left" w:pos="3600"/>
        </w:tabs>
      </w:pPr>
      <w:r w:rsidRPr="00736BC7">
        <w:t>yinperm.txt</w:t>
      </w:r>
      <w:r>
        <w:tab/>
      </w:r>
      <w:r w:rsidRPr="00736BC7">
        <w:t>yinperm.mat</w:t>
      </w:r>
    </w:p>
    <w:p w14:paraId="086A69F9" w14:textId="5FBB95E3" w:rsidR="00736BC7" w:rsidRDefault="00736BC7" w:rsidP="00736BC7">
      <w:pPr>
        <w:tabs>
          <w:tab w:val="left" w:pos="3600"/>
        </w:tabs>
      </w:pPr>
      <w:r w:rsidRPr="00736BC7">
        <w:t>yinphi.txt</w:t>
      </w:r>
      <w:r>
        <w:tab/>
      </w:r>
      <w:r w:rsidRPr="00736BC7">
        <w:t>yinphi.mat</w:t>
      </w:r>
    </w:p>
    <w:p w14:paraId="3A72090C" w14:textId="7270D632" w:rsidR="00736BC7" w:rsidRDefault="00736BC7" w:rsidP="00736BC7">
      <w:pPr>
        <w:tabs>
          <w:tab w:val="left" w:pos="3600"/>
        </w:tabs>
      </w:pPr>
      <w:r w:rsidRPr="00736BC7">
        <w:t>vpdry.txt</w:t>
      </w:r>
      <w:r>
        <w:tab/>
      </w:r>
      <w:r w:rsidRPr="00736BC7">
        <w:t>vsdry.mat</w:t>
      </w:r>
    </w:p>
    <w:p w14:paraId="6DD62390" w14:textId="1E5BAC9E" w:rsidR="00736BC7" w:rsidRDefault="00736BC7" w:rsidP="00736BC7">
      <w:pPr>
        <w:tabs>
          <w:tab w:val="left" w:pos="3600"/>
        </w:tabs>
      </w:pPr>
      <w:r w:rsidRPr="00736BC7">
        <w:t>vsdry.txt</w:t>
      </w:r>
      <w:r>
        <w:tab/>
      </w:r>
      <w:r w:rsidRPr="00736BC7">
        <w:t>vsdry.mat</w:t>
      </w:r>
    </w:p>
    <w:p w14:paraId="3DF9EA36" w14:textId="0B7EA819" w:rsidR="00736BC7" w:rsidRDefault="00736BC7" w:rsidP="00736BC7">
      <w:pPr>
        <w:tabs>
          <w:tab w:val="left" w:pos="3600"/>
        </w:tabs>
      </w:pPr>
      <w:r w:rsidRPr="00736BC7">
        <w:t>vssat.txt</w:t>
      </w:r>
      <w:r>
        <w:tab/>
      </w:r>
      <w:r w:rsidRPr="00736BC7">
        <w:t>vssat.mat</w:t>
      </w:r>
    </w:p>
    <w:p w14:paraId="2E511150" w14:textId="77777777" w:rsidR="00130CAE" w:rsidRDefault="00130CAE" w:rsidP="00BA1ABC"/>
    <w:p w14:paraId="051075ED" w14:textId="77777777" w:rsidR="00130CAE" w:rsidRDefault="00130CAE" w:rsidP="00BA1ABC"/>
    <w:p w14:paraId="6295469C" w14:textId="51B16C46" w:rsidR="00BA1ABC" w:rsidRDefault="00BA1ABC" w:rsidP="00BA1ABC">
      <w:r>
        <w:rPr>
          <w:b/>
        </w:rPr>
        <w:t xml:space="preserve">Figures A1.7a-f.  </w:t>
      </w:r>
      <w:r w:rsidRPr="00283F58">
        <w:rPr>
          <w:b/>
        </w:rPr>
        <w:t xml:space="preserve">Unconsolidated Pomponio Beach Sand. </w:t>
      </w:r>
      <w:r w:rsidRPr="00D75F07">
        <w:t>Ultrasonic velocities of dry and water-saturated unconsolidated sand.  Arrows indicate loading and unloading cycles of effective pressure.</w:t>
      </w:r>
      <w:r w:rsidRPr="002A2154">
        <w:t xml:space="preserve"> </w:t>
      </w:r>
      <w:r w:rsidRPr="00D75F07">
        <w:t>Zimmer (2003)</w:t>
      </w:r>
      <w:r>
        <w:t>.</w:t>
      </w:r>
      <w:r w:rsidRPr="00D75F07">
        <w:t xml:space="preserve">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4864EAEC" w14:textId="15037551" w:rsidR="00BA1ABC" w:rsidRDefault="00BA1ABC" w:rsidP="00BA1ABC"/>
    <w:p w14:paraId="40B85AAD" w14:textId="6535593F" w:rsidR="00736BC7" w:rsidRDefault="00736BC7" w:rsidP="00736BC7">
      <w:pPr>
        <w:tabs>
          <w:tab w:val="left" w:pos="3600"/>
        </w:tabs>
      </w:pPr>
      <w:r w:rsidRPr="00736BC7">
        <w:t>zimpomp.txt</w:t>
      </w:r>
      <w:r>
        <w:tab/>
      </w:r>
      <w:r w:rsidRPr="00736BC7">
        <w:t>zimpomp.mat</w:t>
      </w:r>
    </w:p>
    <w:p w14:paraId="2FDE1AE4" w14:textId="6388C443" w:rsidR="00BA1ABC" w:rsidRDefault="00BA1ABC" w:rsidP="00BA1ABC"/>
    <w:p w14:paraId="10DE1CE7" w14:textId="77777777" w:rsidR="00130CAE" w:rsidRDefault="00130CAE" w:rsidP="00BA1ABC"/>
    <w:p w14:paraId="72F3CAD1" w14:textId="1E9394D8" w:rsidR="00BA1ABC" w:rsidRDefault="00BA1ABC" w:rsidP="00BA1ABC">
      <w:r>
        <w:rPr>
          <w:b/>
        </w:rPr>
        <w:t xml:space="preserve">Figures A1.8a-d.  </w:t>
      </w:r>
      <w:r w:rsidRPr="00283F58">
        <w:rPr>
          <w:b/>
        </w:rPr>
        <w:t xml:space="preserve">Carbonates. </w:t>
      </w:r>
      <w:r w:rsidRPr="00552255">
        <w:t xml:space="preserve">Porosity, permeability, and </w:t>
      </w:r>
      <w:r>
        <w:t>u</w:t>
      </w:r>
      <w:r w:rsidRPr="00D75F07">
        <w:t>ltrasonic velocity in water-saturated carbonates.  Pore types according to the Choquette and Pray classification system are noted by the gray scale.  IP: interparticle;  WP:  intraparticle;  ; IX: intercrystal;  VUG:  vuggy; MO:  Moldic. Dominant mineralogy (calcite or dolomite) is indicated by dot size.</w:t>
      </w:r>
      <w:r w:rsidRPr="002A2154">
        <w:t xml:space="preserve"> </w:t>
      </w:r>
      <w:r>
        <w:t xml:space="preserve"> </w:t>
      </w:r>
      <w:r w:rsidRPr="00D75F07">
        <w:t xml:space="preserve">Weger (2006).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6AC06BC8" w14:textId="29634D25" w:rsidR="00BA1ABC" w:rsidRDefault="00BA1ABC" w:rsidP="00BA1ABC"/>
    <w:p w14:paraId="61934567" w14:textId="28CADED8" w:rsidR="00E45A4B" w:rsidRDefault="00E45A4B" w:rsidP="00E45A4B">
      <w:pPr>
        <w:tabs>
          <w:tab w:val="left" w:pos="3600"/>
        </w:tabs>
      </w:pPr>
      <w:r w:rsidRPr="00E45A4B">
        <w:t>Weger.txt</w:t>
      </w:r>
      <w:r>
        <w:tab/>
      </w:r>
      <w:r w:rsidRPr="00E45A4B">
        <w:t>Weger.mat</w:t>
      </w:r>
    </w:p>
    <w:p w14:paraId="5559F151" w14:textId="768B9F9E" w:rsidR="00BA1ABC" w:rsidRDefault="00BA1ABC" w:rsidP="00BA1ABC"/>
    <w:p w14:paraId="65775F84" w14:textId="77777777" w:rsidR="00BA1ABC" w:rsidRDefault="00BA1ABC" w:rsidP="00BA1ABC"/>
    <w:p w14:paraId="7D60BFB8" w14:textId="1EC1ED06" w:rsidR="00BA1ABC" w:rsidRDefault="00BA1ABC" w:rsidP="00BA1ABC">
      <w:r>
        <w:rPr>
          <w:b/>
        </w:rPr>
        <w:t xml:space="preserve">Figures A1.9a-b. </w:t>
      </w:r>
      <w:r w:rsidRPr="00283F58">
        <w:rPr>
          <w:b/>
        </w:rPr>
        <w:t xml:space="preserve">Electrical Conductivity of Shaly Sandstones. </w:t>
      </w:r>
      <w:r>
        <w:rPr>
          <w:b/>
        </w:rPr>
        <w:t xml:space="preserve"> </w:t>
      </w:r>
      <w:r w:rsidRPr="00552255">
        <w:t xml:space="preserve">Brine-saturated electrical conductivity. </w:t>
      </w:r>
      <w:r>
        <w:rPr>
          <w:b/>
        </w:rPr>
        <w:t xml:space="preserve"> </w:t>
      </w:r>
      <w:r w:rsidRPr="00C26B90">
        <w:t>Vertical axis is effective</w:t>
      </w:r>
      <w:r>
        <w:t xml:space="preserve"> electrical</w:t>
      </w:r>
      <w:r w:rsidRPr="00C26B90">
        <w:t xml:space="preserve"> conductivity.  Labels on curves indicate conductivity of different pore fluids.</w:t>
      </w:r>
      <w:r>
        <w:t xml:space="preserve">  F is formation factor.  </w:t>
      </w:r>
      <w:r w:rsidRPr="00C26B90">
        <w:t xml:space="preserve">Waxman and Smits (1968). 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629C7539" w14:textId="516F003F" w:rsidR="00BA1ABC" w:rsidRDefault="00BA1ABC" w:rsidP="00527EC8">
      <w:pPr>
        <w:tabs>
          <w:tab w:val="left" w:pos="3600"/>
        </w:tabs>
      </w:pPr>
    </w:p>
    <w:p w14:paraId="2A69548B" w14:textId="381BC5CE" w:rsidR="00725CC0" w:rsidRDefault="00E45A4B" w:rsidP="00527EC8">
      <w:pPr>
        <w:tabs>
          <w:tab w:val="left" w:pos="3600"/>
        </w:tabs>
      </w:pPr>
      <w:r w:rsidRPr="00E45A4B">
        <w:t>wsb1.txt</w:t>
      </w:r>
      <w:r>
        <w:tab/>
      </w:r>
      <w:r w:rsidRPr="00E45A4B">
        <w:t>wsb1.mat</w:t>
      </w:r>
    </w:p>
    <w:p w14:paraId="2F79BA97" w14:textId="77777777" w:rsidR="00725CC0" w:rsidRDefault="00725CC0" w:rsidP="00527EC8">
      <w:pPr>
        <w:tabs>
          <w:tab w:val="left" w:pos="3600"/>
        </w:tabs>
      </w:pPr>
    </w:p>
    <w:p w14:paraId="1D0581A1" w14:textId="1D3E9835" w:rsidR="00725CC0" w:rsidRDefault="006D1C52" w:rsidP="00725CC0">
      <w:r>
        <w:rPr>
          <w:b/>
        </w:rPr>
        <w:t xml:space="preserve">Figures </w:t>
      </w:r>
      <w:r w:rsidR="00725CC0">
        <w:rPr>
          <w:b/>
        </w:rPr>
        <w:t xml:space="preserve">FA1.10a-f.  </w:t>
      </w:r>
      <w:r w:rsidR="00725CC0" w:rsidRPr="00283F58">
        <w:rPr>
          <w:b/>
        </w:rPr>
        <w:t>Ultrasonic measurements on room-dry Niobrara shales.</w:t>
      </w:r>
      <w:r w:rsidR="00725CC0" w:rsidRPr="00C26B90">
        <w:t xml:space="preserve"> Ro is vitrinite reflectance.  Epsilon, gamma, and delta are the Thomsen (1986) parameters.  </w:t>
      </w:r>
      <w:r w:rsidR="00725CC0">
        <w:t xml:space="preserve">TOC is total organic content.  </w:t>
      </w:r>
      <w:r w:rsidR="00725CC0" w:rsidRPr="00C26B90">
        <w:t>Data compiled from:  Vernik (1993, 1194, 2016), Vernik and Landis (1996).</w:t>
      </w:r>
      <w:r w:rsidR="0079337A" w:rsidRPr="0079337A">
        <w:t xml:space="preserve"> </w:t>
      </w:r>
      <w:r w:rsidR="0079337A" w:rsidRPr="0079337A">
        <w:t xml:space="preserve">File extension .mat indicates Matlab data format, variable type “table.”  </w:t>
      </w:r>
      <w:r w:rsidR="0079337A" w:rsidRPr="006A6F6D">
        <w:rPr>
          <w:lang w:val="fr-FR"/>
        </w:rPr>
        <w:t xml:space="preserve">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4BDA9EA8" w14:textId="63188862" w:rsidR="00725CC0" w:rsidRDefault="00725CC0" w:rsidP="00527EC8">
      <w:pPr>
        <w:tabs>
          <w:tab w:val="left" w:pos="3600"/>
        </w:tabs>
      </w:pPr>
    </w:p>
    <w:p w14:paraId="3F35055F" w14:textId="3407863C" w:rsidR="00725CC0" w:rsidRDefault="00130CAE" w:rsidP="00527EC8">
      <w:pPr>
        <w:tabs>
          <w:tab w:val="left" w:pos="3600"/>
        </w:tabs>
      </w:pPr>
      <w:r w:rsidRPr="00130CAE">
        <w:t>vernik_nio.txt</w:t>
      </w:r>
      <w:r>
        <w:tab/>
      </w:r>
      <w:r w:rsidRPr="00130CAE">
        <w:t>vernik_nio.mat</w:t>
      </w:r>
    </w:p>
    <w:p w14:paraId="1FB58E1B" w14:textId="13196147" w:rsidR="00130CAE" w:rsidRDefault="00130CAE" w:rsidP="00527EC8">
      <w:pPr>
        <w:tabs>
          <w:tab w:val="left" w:pos="3600"/>
        </w:tabs>
      </w:pPr>
    </w:p>
    <w:p w14:paraId="4FB58E80" w14:textId="77777777" w:rsidR="00130CAE" w:rsidRDefault="00130CAE" w:rsidP="00527EC8">
      <w:pPr>
        <w:tabs>
          <w:tab w:val="left" w:pos="3600"/>
        </w:tabs>
      </w:pPr>
    </w:p>
    <w:p w14:paraId="6B1047D6" w14:textId="1A6B74EC" w:rsidR="00725CC0" w:rsidRDefault="006D1C52" w:rsidP="00725CC0">
      <w:r>
        <w:rPr>
          <w:b/>
          <w:bCs/>
        </w:rPr>
        <w:t xml:space="preserve">Figrures </w:t>
      </w:r>
      <w:r w:rsidR="00725CC0" w:rsidRPr="00725CC0">
        <w:rPr>
          <w:b/>
          <w:bCs/>
        </w:rPr>
        <w:t>FA1.11a-f.</w:t>
      </w:r>
      <w:r w:rsidR="00725CC0">
        <w:t xml:space="preserve">  </w:t>
      </w:r>
      <w:r w:rsidR="00725CC0" w:rsidRPr="00283F58">
        <w:rPr>
          <w:b/>
        </w:rPr>
        <w:t xml:space="preserve">Ultrasonic measurements on room-dry Bakken shales. </w:t>
      </w:r>
      <w:r w:rsidR="00725CC0" w:rsidRPr="00C26B90">
        <w:t xml:space="preserve">Ro is vitrinite reflectance.  Epsilon, gamma, and delta are the Thomsen (1986) parameters. </w:t>
      </w:r>
      <w:r w:rsidR="00725CC0">
        <w:t xml:space="preserve">TOC is total organic content. </w:t>
      </w:r>
      <w:r w:rsidR="00725CC0" w:rsidRPr="00C26B90">
        <w:t xml:space="preserve"> Data compiled from:  Vernik (1993, 1194, 2016), Vernik and Landis (1996).</w:t>
      </w:r>
      <w:r w:rsidR="0079337A" w:rsidRPr="0079337A">
        <w:t xml:space="preserve"> </w:t>
      </w:r>
      <w:r w:rsidR="0079337A" w:rsidRPr="0079337A">
        <w:t xml:space="preserve">File extension .mat indicates Matlab data format, variable type “table.”  </w:t>
      </w:r>
      <w:r w:rsidR="0079337A" w:rsidRPr="006A6F6D">
        <w:rPr>
          <w:lang w:val="fr-FR"/>
        </w:rPr>
        <w:t xml:space="preserve">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</w:p>
    <w:p w14:paraId="419BCF67" w14:textId="38411943" w:rsidR="00725CC0" w:rsidRDefault="00725CC0" w:rsidP="00725CC0"/>
    <w:p w14:paraId="347302D9" w14:textId="06E2171C" w:rsidR="00130CAE" w:rsidRDefault="00130CAE" w:rsidP="00130CAE">
      <w:pPr>
        <w:tabs>
          <w:tab w:val="left" w:pos="3600"/>
        </w:tabs>
      </w:pPr>
      <w:r w:rsidRPr="00130CAE">
        <w:t>vernik_bak.txt</w:t>
      </w:r>
      <w:r>
        <w:tab/>
      </w:r>
      <w:r w:rsidRPr="00130CAE">
        <w:t>vernik_bak.mat</w:t>
      </w:r>
    </w:p>
    <w:p w14:paraId="48965019" w14:textId="77777777" w:rsidR="00130CAE" w:rsidRDefault="00130CAE" w:rsidP="00725CC0"/>
    <w:p w14:paraId="472A0E78" w14:textId="77777777" w:rsidR="00130CAE" w:rsidRDefault="00130CAE" w:rsidP="006D1C52">
      <w:pPr>
        <w:widowControl w:val="0"/>
        <w:autoSpaceDE w:val="0"/>
        <w:autoSpaceDN w:val="0"/>
        <w:adjustRightInd w:val="0"/>
        <w:rPr>
          <w:b/>
        </w:rPr>
      </w:pPr>
    </w:p>
    <w:p w14:paraId="58383103" w14:textId="3E46BC74" w:rsidR="006D1C52" w:rsidRDefault="006D1C52" w:rsidP="006D1C52">
      <w:pPr>
        <w:widowControl w:val="0"/>
        <w:autoSpaceDE w:val="0"/>
        <w:autoSpaceDN w:val="0"/>
        <w:adjustRightInd w:val="0"/>
      </w:pPr>
      <w:r>
        <w:rPr>
          <w:b/>
        </w:rPr>
        <w:t>Figures A1.12a-f.  Various Mudrocks</w:t>
      </w:r>
      <w:r w:rsidRPr="00283F58">
        <w:rPr>
          <w:b/>
        </w:rPr>
        <w:t xml:space="preserve">  </w:t>
      </w:r>
      <w:r w:rsidRPr="00E928BF">
        <w:t>Ultrasonic</w:t>
      </w:r>
      <w:r>
        <w:t xml:space="preserve"> velocity</w:t>
      </w:r>
      <w:r w:rsidRPr="00E928BF">
        <w:t xml:space="preserve"> measurements on room-dry mudrocks at high effective pressure (50-70 MPa). Kerogen is in volume fraction.  Density is bulk density (g/cm</w:t>
      </w:r>
      <w:r w:rsidRPr="00E928BF">
        <w:rPr>
          <w:vertAlign w:val="superscript"/>
        </w:rPr>
        <w:t>3</w:t>
      </w:r>
      <w:r w:rsidRPr="00E928BF">
        <w:t>).  Epsilon, gamma, and delta are the Thomsen (1986) parameters. Data compiled by Vernik (2016) from sources:  Vernik and Liu (1997), Sondergeld et al. (2000), Lo et al. (1986), Hornby (1998), Tosaya (1982), Johnston and Christensen (1995).</w:t>
      </w:r>
      <w:r w:rsidR="0079337A" w:rsidRPr="0079337A">
        <w:rPr>
          <w:lang w:val="fr-FR"/>
        </w:rPr>
        <w:t xml:space="preserve"> </w:t>
      </w:r>
      <w:r w:rsidR="0079337A" w:rsidRPr="006A6F6D">
        <w:rPr>
          <w:lang w:val="fr-FR"/>
        </w:rPr>
        <w:t xml:space="preserve">File extension .mat indicates Matlab data format, variable type “table.”  File extension </w:t>
      </w:r>
      <w:r w:rsidR="0079337A">
        <w:rPr>
          <w:lang w:val="fr-FR"/>
        </w:rPr>
        <w:t>.txt</w:t>
      </w:r>
      <w:r w:rsidR="0079337A" w:rsidRPr="006A6F6D">
        <w:rPr>
          <w:lang w:val="fr-FR"/>
        </w:rPr>
        <w:t xml:space="preserve"> indicates ascii format.</w:t>
      </w:r>
      <w:bookmarkStart w:id="0" w:name="_GoBack"/>
      <w:bookmarkEnd w:id="0"/>
    </w:p>
    <w:p w14:paraId="5305A43F" w14:textId="1A7AD4D6" w:rsidR="003B5756" w:rsidRDefault="003B5756" w:rsidP="00725CC0"/>
    <w:p w14:paraId="7543E84F" w14:textId="1598D6E6" w:rsidR="003B5756" w:rsidRDefault="003B5756" w:rsidP="003B5756">
      <w:pPr>
        <w:tabs>
          <w:tab w:val="left" w:pos="3600"/>
        </w:tabs>
      </w:pPr>
      <w:r w:rsidRPr="003B5756">
        <w:t>vernik_baz.txt</w:t>
      </w:r>
      <w:r>
        <w:tab/>
      </w:r>
      <w:r w:rsidRPr="003B5756">
        <w:t>vernik_baz.mat</w:t>
      </w:r>
    </w:p>
    <w:p w14:paraId="2378FB51" w14:textId="633B4E4E" w:rsidR="003B5756" w:rsidRDefault="003B5756" w:rsidP="003B5756">
      <w:pPr>
        <w:tabs>
          <w:tab w:val="left" w:pos="3600"/>
        </w:tabs>
      </w:pPr>
    </w:p>
    <w:p w14:paraId="7A1F9282" w14:textId="11707478" w:rsidR="00725CC0" w:rsidRDefault="00725CC0" w:rsidP="00527EC8">
      <w:pPr>
        <w:tabs>
          <w:tab w:val="left" w:pos="3600"/>
        </w:tabs>
      </w:pPr>
    </w:p>
    <w:sectPr w:rsidR="00725CC0" w:rsidSect="00F6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17"/>
    <w:rsid w:val="000363B4"/>
    <w:rsid w:val="00044E4C"/>
    <w:rsid w:val="000A3AD3"/>
    <w:rsid w:val="000B6D46"/>
    <w:rsid w:val="00130CAE"/>
    <w:rsid w:val="0014570F"/>
    <w:rsid w:val="002A1751"/>
    <w:rsid w:val="002D6A4C"/>
    <w:rsid w:val="003B5756"/>
    <w:rsid w:val="004576B2"/>
    <w:rsid w:val="00481FA6"/>
    <w:rsid w:val="00520694"/>
    <w:rsid w:val="00527EC8"/>
    <w:rsid w:val="00545430"/>
    <w:rsid w:val="00551600"/>
    <w:rsid w:val="005C1C44"/>
    <w:rsid w:val="006A6F6D"/>
    <w:rsid w:val="006D1C52"/>
    <w:rsid w:val="006D2515"/>
    <w:rsid w:val="00725CC0"/>
    <w:rsid w:val="00736BC7"/>
    <w:rsid w:val="0079337A"/>
    <w:rsid w:val="00807EA9"/>
    <w:rsid w:val="008E7247"/>
    <w:rsid w:val="00952177"/>
    <w:rsid w:val="0099021C"/>
    <w:rsid w:val="00990D52"/>
    <w:rsid w:val="009C4C5E"/>
    <w:rsid w:val="00A33617"/>
    <w:rsid w:val="00AC079D"/>
    <w:rsid w:val="00BA1ABC"/>
    <w:rsid w:val="00BA3FDC"/>
    <w:rsid w:val="00C1608D"/>
    <w:rsid w:val="00C2268F"/>
    <w:rsid w:val="00CB25F4"/>
    <w:rsid w:val="00D22025"/>
    <w:rsid w:val="00D65A07"/>
    <w:rsid w:val="00E45A4B"/>
    <w:rsid w:val="00ED1AC1"/>
    <w:rsid w:val="00F6720A"/>
    <w:rsid w:val="00F9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05B623C3"/>
  <w14:defaultImageDpi w14:val="32767"/>
  <w15:chartTrackingRefBased/>
  <w15:docId w15:val="{11D06A9A-6D29-9140-AD03-8E42EC48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21C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1C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AC079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C079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 Mavko</dc:creator>
  <cp:keywords/>
  <dc:description/>
  <cp:lastModifiedBy>Gerald M Mavko</cp:lastModifiedBy>
  <cp:revision>8</cp:revision>
  <dcterms:created xsi:type="dcterms:W3CDTF">2020-02-09T16:03:00Z</dcterms:created>
  <dcterms:modified xsi:type="dcterms:W3CDTF">2020-02-18T20:09:00Z</dcterms:modified>
</cp:coreProperties>
</file>