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B75DD" w14:textId="69A20364" w:rsidR="00A303A1" w:rsidRPr="00FB2EDC" w:rsidRDefault="00C24B20" w:rsidP="00FB2EDC">
      <w:pPr>
        <w:jc w:val="both"/>
        <w:rPr>
          <w:rFonts w:ascii="Arial" w:eastAsia="Times New Roman" w:hAnsi="Arial" w:cs="Arial"/>
          <w:b/>
          <w:bCs/>
          <w:lang w:eastAsia="en-GB"/>
        </w:rPr>
      </w:pPr>
      <w:r w:rsidRPr="00FB2EDC">
        <w:rPr>
          <w:rFonts w:ascii="Arial" w:eastAsia="Times New Roman" w:hAnsi="Arial" w:cs="Arial"/>
          <w:b/>
          <w:bCs/>
          <w:lang w:eastAsia="en-GB"/>
        </w:rPr>
        <w:t xml:space="preserve">Slide: </w:t>
      </w:r>
      <w:r w:rsidR="00A303A1" w:rsidRPr="00FB2EDC">
        <w:rPr>
          <w:rFonts w:ascii="Arial" w:eastAsia="Times New Roman" w:hAnsi="Arial" w:cs="Arial"/>
          <w:b/>
          <w:bCs/>
          <w:lang w:eastAsia="en-GB"/>
        </w:rPr>
        <w:t>What</w:t>
      </w:r>
      <w:r w:rsidRPr="00FB2EDC">
        <w:rPr>
          <w:rFonts w:ascii="Arial" w:eastAsia="Times New Roman" w:hAnsi="Arial" w:cs="Arial"/>
          <w:b/>
          <w:bCs/>
          <w:lang w:eastAsia="en-GB"/>
        </w:rPr>
        <w:t xml:space="preserve"> i</w:t>
      </w:r>
      <w:r w:rsidR="00A303A1" w:rsidRPr="00FB2EDC">
        <w:rPr>
          <w:rFonts w:ascii="Arial" w:eastAsia="Times New Roman" w:hAnsi="Arial" w:cs="Arial"/>
          <w:b/>
          <w:bCs/>
          <w:lang w:eastAsia="en-GB"/>
        </w:rPr>
        <w:t>s the big issue this Element</w:t>
      </w:r>
      <w:r w:rsidRPr="00FB2EDC">
        <w:rPr>
          <w:rFonts w:ascii="Arial" w:eastAsia="Times New Roman" w:hAnsi="Arial" w:cs="Arial"/>
          <w:b/>
          <w:bCs/>
          <w:lang w:eastAsia="en-GB"/>
        </w:rPr>
        <w:t xml:space="preserve"> addresses</w:t>
      </w:r>
      <w:r w:rsidR="00A303A1" w:rsidRPr="00FB2EDC">
        <w:rPr>
          <w:rFonts w:ascii="Arial" w:eastAsia="Times New Roman" w:hAnsi="Arial" w:cs="Arial"/>
          <w:b/>
          <w:bCs/>
          <w:lang w:eastAsia="en-GB"/>
        </w:rPr>
        <w:t xml:space="preserve">? </w:t>
      </w:r>
    </w:p>
    <w:p w14:paraId="053540EF" w14:textId="77777777" w:rsidR="00BD6E39" w:rsidRPr="00FB2EDC" w:rsidRDefault="00BD6E39" w:rsidP="00FB2EDC">
      <w:pPr>
        <w:jc w:val="both"/>
        <w:rPr>
          <w:rFonts w:ascii="Arial" w:eastAsia="Times New Roman" w:hAnsi="Arial" w:cs="Arial"/>
          <w:lang w:eastAsia="en-GB"/>
        </w:rPr>
      </w:pPr>
    </w:p>
    <w:p w14:paraId="51010D13" w14:textId="57997494" w:rsidR="00606C19" w:rsidRPr="00FB2EDC" w:rsidRDefault="00606C19" w:rsidP="00FB2EDC">
      <w:pPr>
        <w:jc w:val="both"/>
        <w:rPr>
          <w:rFonts w:ascii="Arial" w:eastAsia="Times New Roman" w:hAnsi="Arial" w:cs="Arial"/>
          <w:b/>
          <w:bCs/>
          <w:color w:val="000000"/>
          <w:lang w:eastAsia="en-GB"/>
        </w:rPr>
      </w:pPr>
      <w:r w:rsidRPr="00FB2EDC">
        <w:rPr>
          <w:rFonts w:ascii="Arial" w:eastAsia="Times New Roman" w:hAnsi="Arial" w:cs="Arial"/>
          <w:b/>
          <w:bCs/>
          <w:color w:val="000000"/>
          <w:lang w:eastAsia="en-GB"/>
        </w:rPr>
        <w:t>Rozanne:</w:t>
      </w:r>
    </w:p>
    <w:p w14:paraId="747170A2" w14:textId="0D1C99F0" w:rsidR="00A303A1" w:rsidRPr="00FB2EDC" w:rsidRDefault="00A303A1" w:rsidP="00FB2EDC">
      <w:pPr>
        <w:jc w:val="both"/>
        <w:rPr>
          <w:rFonts w:ascii="Arial" w:eastAsia="Times New Roman" w:hAnsi="Arial" w:cs="Arial"/>
          <w:lang w:eastAsia="en-GB"/>
        </w:rPr>
      </w:pPr>
      <w:r w:rsidRPr="00FB2EDC">
        <w:rPr>
          <w:rFonts w:ascii="Arial" w:eastAsia="Times New Roman" w:hAnsi="Arial" w:cs="Arial"/>
          <w:color w:val="000000"/>
          <w:lang w:eastAsia="en-GB"/>
        </w:rPr>
        <w:t>Economic growth has catalysed enormous progress in the world. But</w:t>
      </w:r>
      <w:r w:rsidR="007D73DF" w:rsidRPr="00FB2EDC">
        <w:rPr>
          <w:rFonts w:ascii="Arial" w:eastAsia="Times New Roman" w:hAnsi="Arial" w:cs="Arial"/>
          <w:color w:val="000000"/>
          <w:lang w:eastAsia="en-GB"/>
        </w:rPr>
        <w:t xml:space="preserve"> we</w:t>
      </w:r>
      <w:r w:rsidRPr="00FB2EDC">
        <w:rPr>
          <w:rFonts w:ascii="Arial" w:eastAsia="Times New Roman" w:hAnsi="Arial" w:cs="Arial"/>
          <w:color w:val="000000"/>
          <w:lang w:eastAsia="en-GB"/>
        </w:rPr>
        <w:t xml:space="preserve"> </w:t>
      </w:r>
      <w:r w:rsidR="007D73DF" w:rsidRPr="00FB2EDC">
        <w:rPr>
          <w:rFonts w:ascii="Arial" w:eastAsia="Times New Roman" w:hAnsi="Arial" w:cs="Arial"/>
          <w:color w:val="000000"/>
          <w:lang w:eastAsia="en-GB"/>
        </w:rPr>
        <w:t xml:space="preserve">have </w:t>
      </w:r>
      <w:r w:rsidR="00CE0C5A" w:rsidRPr="00FB2EDC">
        <w:rPr>
          <w:rFonts w:ascii="Arial" w:eastAsia="Times New Roman" w:hAnsi="Arial" w:cs="Arial"/>
          <w:color w:val="000000"/>
          <w:lang w:eastAsia="en-GB"/>
        </w:rPr>
        <w:t xml:space="preserve">now </w:t>
      </w:r>
      <w:r w:rsidR="007D73DF" w:rsidRPr="00FB2EDC">
        <w:rPr>
          <w:rFonts w:ascii="Arial" w:eastAsia="Times New Roman" w:hAnsi="Arial" w:cs="Arial"/>
          <w:color w:val="000000"/>
          <w:lang w:eastAsia="en-GB"/>
        </w:rPr>
        <w:t>entered an era of increasingly perverse economic growth</w:t>
      </w:r>
      <w:r w:rsidR="005649D7" w:rsidRPr="00FB2EDC">
        <w:rPr>
          <w:rFonts w:ascii="Arial" w:eastAsia="Times New Roman" w:hAnsi="Arial" w:cs="Arial"/>
          <w:color w:val="000000"/>
          <w:lang w:eastAsia="en-GB"/>
        </w:rPr>
        <w:t>,</w:t>
      </w:r>
      <w:r w:rsidR="00606C19" w:rsidRPr="00FB2EDC">
        <w:rPr>
          <w:rFonts w:ascii="Arial" w:eastAsia="Times New Roman" w:hAnsi="Arial" w:cs="Arial"/>
          <w:color w:val="000000"/>
          <w:lang w:eastAsia="en-GB"/>
        </w:rPr>
        <w:t xml:space="preserve"> </w:t>
      </w:r>
      <w:r w:rsidR="00606C19" w:rsidRPr="00FB2EDC">
        <w:rPr>
          <w:rFonts w:ascii="Arial" w:eastAsia="Times New Roman" w:hAnsi="Arial" w:cs="Arial"/>
          <w:color w:val="000000"/>
          <w:lang w:eastAsia="en-GB"/>
        </w:rPr>
        <w:t>promoting short-term wins over long-term prosperity</w:t>
      </w:r>
      <w:r w:rsidR="007D73DF" w:rsidRPr="00FB2EDC">
        <w:rPr>
          <w:rFonts w:ascii="Arial" w:eastAsia="Times New Roman" w:hAnsi="Arial" w:cs="Arial"/>
          <w:color w:val="000000"/>
          <w:lang w:eastAsia="en-GB"/>
        </w:rPr>
        <w:t>, at the expense of social and natural capital,</w:t>
      </w:r>
      <w:r w:rsidRPr="00FB2EDC">
        <w:rPr>
          <w:rFonts w:ascii="Arial" w:eastAsia="Times New Roman" w:hAnsi="Arial" w:cs="Arial"/>
          <w:color w:val="000000"/>
          <w:lang w:eastAsia="en-GB"/>
        </w:rPr>
        <w:t xml:space="preserve"> depleting natural </w:t>
      </w:r>
      <w:r w:rsidR="00C24B20" w:rsidRPr="00FB2EDC">
        <w:rPr>
          <w:rFonts w:ascii="Arial" w:eastAsia="Times New Roman" w:hAnsi="Arial" w:cs="Arial"/>
          <w:color w:val="000000"/>
          <w:lang w:eastAsia="en-GB"/>
        </w:rPr>
        <w:t>resources,</w:t>
      </w:r>
      <w:r w:rsidRPr="00FB2EDC">
        <w:rPr>
          <w:rFonts w:ascii="Arial" w:eastAsia="Times New Roman" w:hAnsi="Arial" w:cs="Arial"/>
          <w:color w:val="000000"/>
          <w:lang w:eastAsia="en-GB"/>
        </w:rPr>
        <w:t xml:space="preserve"> and widening exclusion. </w:t>
      </w:r>
    </w:p>
    <w:p w14:paraId="472E936F" w14:textId="351A423C" w:rsidR="00A303A1" w:rsidRPr="00FB2EDC" w:rsidRDefault="00A303A1" w:rsidP="00FB2EDC">
      <w:pPr>
        <w:jc w:val="both"/>
        <w:rPr>
          <w:rFonts w:ascii="Arial" w:eastAsia="Times New Roman" w:hAnsi="Arial" w:cs="Arial"/>
          <w:lang w:eastAsia="en-GB"/>
        </w:rPr>
      </w:pPr>
    </w:p>
    <w:p w14:paraId="4B6BC3EC" w14:textId="1CDB56AE" w:rsidR="00606C19" w:rsidRPr="00FB2EDC" w:rsidRDefault="00606C19" w:rsidP="00FB2EDC">
      <w:pPr>
        <w:jc w:val="both"/>
        <w:rPr>
          <w:rFonts w:ascii="Arial" w:eastAsia="Times New Roman" w:hAnsi="Arial" w:cs="Arial"/>
          <w:b/>
          <w:bCs/>
          <w:lang w:eastAsia="en-GB"/>
        </w:rPr>
      </w:pPr>
      <w:r w:rsidRPr="00FB2EDC">
        <w:rPr>
          <w:rFonts w:ascii="Arial" w:eastAsia="Times New Roman" w:hAnsi="Arial" w:cs="Arial"/>
          <w:b/>
          <w:bCs/>
          <w:lang w:eastAsia="en-GB"/>
        </w:rPr>
        <w:t>GJ:</w:t>
      </w:r>
    </w:p>
    <w:p w14:paraId="6D1DF0D4" w14:textId="6A3A41CB" w:rsidR="00251B59" w:rsidRPr="00FB2EDC" w:rsidRDefault="00A303A1" w:rsidP="00FB2EDC">
      <w:pPr>
        <w:jc w:val="both"/>
        <w:rPr>
          <w:rFonts w:ascii="Arial" w:eastAsia="Times New Roman" w:hAnsi="Arial" w:cs="Arial"/>
          <w:color w:val="000000"/>
          <w:lang w:eastAsia="en-GB"/>
        </w:rPr>
      </w:pPr>
      <w:r w:rsidRPr="00FB2EDC">
        <w:rPr>
          <w:rFonts w:ascii="Arial" w:eastAsia="Times New Roman" w:hAnsi="Arial" w:cs="Arial"/>
          <w:color w:val="000000"/>
          <w:lang w:eastAsia="en-GB"/>
        </w:rPr>
        <w:t xml:space="preserve">Despite big commitments towards </w:t>
      </w:r>
      <w:r w:rsidR="00606C19" w:rsidRPr="00FB2EDC">
        <w:rPr>
          <w:rFonts w:ascii="Arial" w:eastAsia="Times New Roman" w:hAnsi="Arial" w:cs="Arial"/>
          <w:color w:val="000000"/>
          <w:lang w:eastAsia="en-GB"/>
        </w:rPr>
        <w:t xml:space="preserve">the </w:t>
      </w:r>
      <w:r w:rsidRPr="00FB2EDC">
        <w:rPr>
          <w:rFonts w:ascii="Arial" w:eastAsia="Times New Roman" w:hAnsi="Arial" w:cs="Arial"/>
          <w:color w:val="000000"/>
          <w:lang w:eastAsia="en-GB"/>
        </w:rPr>
        <w:t>Sustainable Development Goals from governments and the corporate sector, the world is running behind on th</w:t>
      </w:r>
      <w:r w:rsidR="007D73DF" w:rsidRPr="00FB2EDC">
        <w:rPr>
          <w:rFonts w:ascii="Arial" w:eastAsia="Times New Roman" w:hAnsi="Arial" w:cs="Arial"/>
          <w:color w:val="000000"/>
          <w:lang w:eastAsia="en-GB"/>
        </w:rPr>
        <w:t>e</w:t>
      </w:r>
      <w:r w:rsidRPr="00FB2EDC">
        <w:rPr>
          <w:rFonts w:ascii="Arial" w:eastAsia="Times New Roman" w:hAnsi="Arial" w:cs="Arial"/>
          <w:color w:val="000000"/>
          <w:lang w:eastAsia="en-GB"/>
        </w:rPr>
        <w:t xml:space="preserve"> transition towards more sustainable models. As we run further and further behind, the urgency </w:t>
      </w:r>
      <w:r w:rsidR="00BD6E39" w:rsidRPr="00FB2EDC">
        <w:rPr>
          <w:rFonts w:ascii="Arial" w:eastAsia="Times New Roman" w:hAnsi="Arial" w:cs="Arial"/>
          <w:color w:val="000000"/>
          <w:lang w:eastAsia="en-GB"/>
        </w:rPr>
        <w:t>grow</w:t>
      </w:r>
      <w:r w:rsidRPr="00FB2EDC">
        <w:rPr>
          <w:rFonts w:ascii="Arial" w:eastAsia="Times New Roman" w:hAnsi="Arial" w:cs="Arial"/>
          <w:color w:val="000000"/>
          <w:lang w:eastAsia="en-GB"/>
        </w:rPr>
        <w:t>s for radical system-level reinvention, instead of marginal innovation of the 'critical systems' that satisfy basic human or societal needs, such as nutrition, mobility, infrastructure</w:t>
      </w:r>
      <w:r w:rsidR="007D73DF" w:rsidRPr="00FB2EDC">
        <w:rPr>
          <w:rFonts w:ascii="Arial" w:eastAsia="Times New Roman" w:hAnsi="Arial" w:cs="Arial"/>
          <w:color w:val="000000"/>
          <w:lang w:eastAsia="en-GB"/>
        </w:rPr>
        <w:t xml:space="preserve"> or</w:t>
      </w:r>
      <w:r w:rsidRPr="00FB2EDC">
        <w:rPr>
          <w:rFonts w:ascii="Arial" w:eastAsia="Times New Roman" w:hAnsi="Arial" w:cs="Arial"/>
          <w:color w:val="000000"/>
          <w:lang w:eastAsia="en-GB"/>
        </w:rPr>
        <w:t xml:space="preserve"> health</w:t>
      </w:r>
      <w:r w:rsidR="007D73DF" w:rsidRPr="00FB2EDC">
        <w:rPr>
          <w:rFonts w:ascii="Arial" w:eastAsia="Times New Roman" w:hAnsi="Arial" w:cs="Arial"/>
          <w:color w:val="000000"/>
          <w:lang w:eastAsia="en-GB"/>
        </w:rPr>
        <w:t>.</w:t>
      </w:r>
      <w:r w:rsidR="00251B59" w:rsidRPr="00FB2EDC">
        <w:rPr>
          <w:rFonts w:ascii="Arial" w:eastAsia="Times New Roman" w:hAnsi="Arial" w:cs="Arial"/>
          <w:color w:val="000000"/>
          <w:lang w:eastAsia="en-GB"/>
        </w:rPr>
        <w:t xml:space="preserve"> This will be one of the biggest challenges, but also biggest commercial opportunities of our time.</w:t>
      </w:r>
    </w:p>
    <w:p w14:paraId="5F7CCECC" w14:textId="0555BF93" w:rsidR="00A303A1" w:rsidRPr="00FB2EDC" w:rsidRDefault="00A303A1" w:rsidP="00FB2EDC">
      <w:pPr>
        <w:jc w:val="both"/>
        <w:rPr>
          <w:rFonts w:ascii="Arial" w:eastAsia="Times New Roman" w:hAnsi="Arial" w:cs="Arial"/>
          <w:lang w:eastAsia="en-GB"/>
        </w:rPr>
      </w:pPr>
    </w:p>
    <w:p w14:paraId="7EF8D032" w14:textId="17AECA1C" w:rsidR="00606C19" w:rsidRPr="00FB2EDC" w:rsidRDefault="00606C19" w:rsidP="00FB2EDC">
      <w:pPr>
        <w:jc w:val="both"/>
        <w:rPr>
          <w:rFonts w:ascii="Arial" w:eastAsia="Times New Roman" w:hAnsi="Arial" w:cs="Arial"/>
          <w:b/>
          <w:bCs/>
          <w:color w:val="000000"/>
          <w:lang w:eastAsia="en-GB"/>
        </w:rPr>
      </w:pPr>
      <w:r w:rsidRPr="00FB2EDC">
        <w:rPr>
          <w:rFonts w:ascii="Arial" w:eastAsia="Times New Roman" w:hAnsi="Arial" w:cs="Arial"/>
          <w:b/>
          <w:bCs/>
          <w:color w:val="000000"/>
          <w:lang w:eastAsia="en-GB"/>
        </w:rPr>
        <w:t>Rozanne:</w:t>
      </w:r>
    </w:p>
    <w:p w14:paraId="7763E084" w14:textId="4085A2F4" w:rsidR="00A303A1" w:rsidRPr="00FB2EDC" w:rsidRDefault="005649D7" w:rsidP="00FB2EDC">
      <w:pPr>
        <w:jc w:val="both"/>
        <w:rPr>
          <w:rFonts w:ascii="Arial" w:eastAsia="Times New Roman" w:hAnsi="Arial" w:cs="Arial"/>
          <w:lang w:eastAsia="en-GB"/>
        </w:rPr>
      </w:pPr>
      <w:r w:rsidRPr="00FB2EDC">
        <w:rPr>
          <w:rFonts w:ascii="Arial" w:eastAsia="Times New Roman" w:hAnsi="Arial" w:cs="Arial"/>
          <w:color w:val="000000"/>
          <w:lang w:eastAsia="en-GB"/>
        </w:rPr>
        <w:t>S</w:t>
      </w:r>
      <w:r w:rsidR="00A303A1" w:rsidRPr="00FB2EDC">
        <w:rPr>
          <w:rFonts w:ascii="Arial" w:eastAsia="Times New Roman" w:hAnsi="Arial" w:cs="Arial"/>
          <w:color w:val="000000"/>
          <w:lang w:eastAsia="en-GB"/>
        </w:rPr>
        <w:t>ystemic change is hard,</w:t>
      </w:r>
      <w:r w:rsidR="00251B59" w:rsidRPr="00FB2EDC">
        <w:rPr>
          <w:rFonts w:ascii="Arial" w:eastAsia="Times New Roman" w:hAnsi="Arial" w:cs="Arial"/>
          <w:color w:val="000000"/>
          <w:lang w:eastAsia="en-GB"/>
        </w:rPr>
        <w:t xml:space="preserve"> especially in an increasingly volatile uncertain complex and ambiguous world,</w:t>
      </w:r>
      <w:r w:rsidR="00A303A1" w:rsidRPr="00FB2EDC">
        <w:rPr>
          <w:rFonts w:ascii="Arial" w:eastAsia="Times New Roman" w:hAnsi="Arial" w:cs="Arial"/>
          <w:color w:val="000000"/>
          <w:lang w:eastAsia="en-GB"/>
        </w:rPr>
        <w:t xml:space="preserve"> because systems are complex</w:t>
      </w:r>
      <w:r w:rsidR="00606C19" w:rsidRPr="00FB2EDC">
        <w:rPr>
          <w:rFonts w:ascii="Arial" w:eastAsia="Times New Roman" w:hAnsi="Arial" w:cs="Arial"/>
          <w:color w:val="000000"/>
          <w:lang w:eastAsia="en-GB"/>
        </w:rPr>
        <w:t>.</w:t>
      </w:r>
      <w:r w:rsidRPr="00FB2EDC">
        <w:rPr>
          <w:rFonts w:ascii="Arial" w:eastAsia="Times New Roman" w:hAnsi="Arial" w:cs="Arial"/>
          <w:color w:val="000000"/>
          <w:lang w:eastAsia="en-GB"/>
        </w:rPr>
        <w:t xml:space="preserve"> </w:t>
      </w:r>
      <w:r w:rsidR="00606C19" w:rsidRPr="00FB2EDC">
        <w:rPr>
          <w:rFonts w:ascii="Arial" w:eastAsia="Times New Roman" w:hAnsi="Arial" w:cs="Arial"/>
          <w:color w:val="000000"/>
          <w:lang w:eastAsia="en-GB"/>
        </w:rPr>
        <w:t>T</w:t>
      </w:r>
      <w:r w:rsidR="00A303A1" w:rsidRPr="00FB2EDC">
        <w:rPr>
          <w:rFonts w:ascii="Arial" w:eastAsia="Times New Roman" w:hAnsi="Arial" w:cs="Arial"/>
          <w:color w:val="000000"/>
          <w:lang w:eastAsia="en-GB"/>
        </w:rPr>
        <w:t>hey involve multiple actors and stakeholders</w:t>
      </w:r>
      <w:r w:rsidRPr="00FB2EDC">
        <w:rPr>
          <w:rFonts w:ascii="Arial" w:eastAsia="Times New Roman" w:hAnsi="Arial" w:cs="Arial"/>
          <w:color w:val="000000"/>
          <w:lang w:eastAsia="en-GB"/>
        </w:rPr>
        <w:t>,</w:t>
      </w:r>
      <w:r w:rsidR="00A303A1" w:rsidRPr="00FB2EDC">
        <w:rPr>
          <w:rFonts w:ascii="Arial" w:eastAsia="Times New Roman" w:hAnsi="Arial" w:cs="Arial"/>
          <w:color w:val="000000"/>
          <w:lang w:eastAsia="en-GB"/>
        </w:rPr>
        <w:t xml:space="preserve"> often</w:t>
      </w:r>
      <w:r w:rsidRPr="00FB2EDC">
        <w:rPr>
          <w:rFonts w:ascii="Arial" w:eastAsia="Times New Roman" w:hAnsi="Arial" w:cs="Arial"/>
          <w:color w:val="000000"/>
          <w:lang w:eastAsia="en-GB"/>
        </w:rPr>
        <w:t xml:space="preserve"> with</w:t>
      </w:r>
      <w:r w:rsidR="00A303A1" w:rsidRPr="00FB2EDC">
        <w:rPr>
          <w:rFonts w:ascii="Arial" w:eastAsia="Times New Roman" w:hAnsi="Arial" w:cs="Arial"/>
          <w:color w:val="000000"/>
          <w:lang w:eastAsia="en-GB"/>
        </w:rPr>
        <w:t xml:space="preserve"> diverse objectives</w:t>
      </w:r>
      <w:r w:rsidRPr="00FB2EDC">
        <w:rPr>
          <w:rFonts w:ascii="Arial" w:eastAsia="Times New Roman" w:hAnsi="Arial" w:cs="Arial"/>
          <w:color w:val="000000"/>
          <w:lang w:eastAsia="en-GB"/>
        </w:rPr>
        <w:t xml:space="preserve">, </w:t>
      </w:r>
      <w:r w:rsidR="00A303A1" w:rsidRPr="00FB2EDC">
        <w:rPr>
          <w:rFonts w:ascii="Arial" w:eastAsia="Times New Roman" w:hAnsi="Arial" w:cs="Arial"/>
          <w:color w:val="000000"/>
          <w:lang w:eastAsia="en-GB"/>
        </w:rPr>
        <w:t xml:space="preserve">priorities, and numerous connected sub-systems with </w:t>
      </w:r>
      <w:r w:rsidRPr="00FB2EDC">
        <w:rPr>
          <w:rFonts w:ascii="Arial" w:eastAsia="Times New Roman" w:hAnsi="Arial" w:cs="Arial"/>
          <w:color w:val="000000"/>
          <w:lang w:eastAsia="en-GB"/>
        </w:rPr>
        <w:t xml:space="preserve">different </w:t>
      </w:r>
      <w:r w:rsidR="00A303A1" w:rsidRPr="00FB2EDC">
        <w:rPr>
          <w:rFonts w:ascii="Arial" w:eastAsia="Times New Roman" w:hAnsi="Arial" w:cs="Arial"/>
          <w:color w:val="000000"/>
          <w:lang w:eastAsia="en-GB"/>
        </w:rPr>
        <w:t>governance contexts and dynamics of their own</w:t>
      </w:r>
      <w:r w:rsidR="00C24B20" w:rsidRPr="00FB2EDC">
        <w:rPr>
          <w:rFonts w:ascii="Arial" w:eastAsia="Times New Roman" w:hAnsi="Arial" w:cs="Arial"/>
          <w:lang w:eastAsia="en-GB"/>
        </w:rPr>
        <w:t>.</w:t>
      </w:r>
    </w:p>
    <w:p w14:paraId="6ED7E871" w14:textId="733E0A31" w:rsidR="00A303A1" w:rsidRPr="00FB2EDC" w:rsidRDefault="00A303A1" w:rsidP="00FB2EDC">
      <w:pPr>
        <w:jc w:val="both"/>
        <w:rPr>
          <w:rFonts w:ascii="Arial" w:eastAsia="Times New Roman" w:hAnsi="Arial" w:cs="Arial"/>
          <w:lang w:eastAsia="en-GB"/>
        </w:rPr>
      </w:pPr>
    </w:p>
    <w:p w14:paraId="3396412F" w14:textId="77777777" w:rsidR="00C24B20" w:rsidRPr="00FB2EDC" w:rsidRDefault="00C24B20" w:rsidP="00FB2EDC">
      <w:pPr>
        <w:jc w:val="both"/>
        <w:rPr>
          <w:rFonts w:ascii="Arial" w:eastAsia="Times New Roman" w:hAnsi="Arial" w:cs="Arial"/>
          <w:lang w:eastAsia="en-GB"/>
        </w:rPr>
      </w:pPr>
    </w:p>
    <w:p w14:paraId="264F8A3B" w14:textId="77777777" w:rsidR="00C24B20" w:rsidRPr="00FB2EDC" w:rsidRDefault="00C24B20" w:rsidP="00FB2EDC">
      <w:pPr>
        <w:jc w:val="both"/>
        <w:rPr>
          <w:rFonts w:ascii="Arial" w:eastAsia="Times New Roman" w:hAnsi="Arial" w:cs="Arial"/>
          <w:b/>
          <w:bCs/>
          <w:lang w:eastAsia="en-GB"/>
        </w:rPr>
      </w:pPr>
      <w:r w:rsidRPr="00FB2EDC">
        <w:rPr>
          <w:rFonts w:ascii="Arial" w:eastAsia="Times New Roman" w:hAnsi="Arial" w:cs="Arial"/>
          <w:b/>
          <w:bCs/>
          <w:lang w:eastAsia="en-GB"/>
        </w:rPr>
        <w:t xml:space="preserve">Slide: What are the key insights readers will gain from reading this Element? </w:t>
      </w:r>
    </w:p>
    <w:p w14:paraId="2E19EC98" w14:textId="77777777" w:rsidR="00C24B20" w:rsidRPr="00FB2EDC" w:rsidRDefault="00C24B20" w:rsidP="00FB2EDC">
      <w:pPr>
        <w:jc w:val="both"/>
        <w:rPr>
          <w:rFonts w:ascii="Arial" w:eastAsia="Times New Roman" w:hAnsi="Arial" w:cs="Arial"/>
          <w:lang w:eastAsia="en-GB"/>
        </w:rPr>
      </w:pPr>
    </w:p>
    <w:p w14:paraId="4C381661" w14:textId="04797F0B" w:rsidR="00606C19" w:rsidRPr="00FB2EDC" w:rsidRDefault="00606C19" w:rsidP="00FB2EDC">
      <w:pPr>
        <w:jc w:val="both"/>
        <w:rPr>
          <w:rFonts w:ascii="Arial" w:eastAsia="Times New Roman" w:hAnsi="Arial" w:cs="Arial"/>
          <w:b/>
          <w:bCs/>
          <w:lang w:eastAsia="en-GB"/>
        </w:rPr>
      </w:pPr>
      <w:r w:rsidRPr="00FB2EDC">
        <w:rPr>
          <w:rFonts w:ascii="Arial" w:eastAsia="Times New Roman" w:hAnsi="Arial" w:cs="Arial"/>
          <w:b/>
          <w:bCs/>
          <w:lang w:eastAsia="en-GB"/>
        </w:rPr>
        <w:t>GJ:</w:t>
      </w:r>
    </w:p>
    <w:p w14:paraId="577AA588" w14:textId="278C4B79" w:rsidR="00BE6259" w:rsidRPr="00FB2EDC" w:rsidRDefault="006B5BF4" w:rsidP="00FB2EDC">
      <w:pPr>
        <w:jc w:val="both"/>
        <w:rPr>
          <w:rFonts w:ascii="Arial" w:eastAsia="Times New Roman" w:hAnsi="Arial" w:cs="Arial"/>
          <w:lang w:eastAsia="en-GB"/>
        </w:rPr>
      </w:pPr>
      <w:r w:rsidRPr="00FB2EDC">
        <w:rPr>
          <w:rFonts w:ascii="Arial" w:eastAsia="Times New Roman" w:hAnsi="Arial" w:cs="Arial"/>
          <w:lang w:eastAsia="en-GB"/>
        </w:rPr>
        <w:t>This Element explores and builds</w:t>
      </w:r>
      <w:r w:rsidR="00606C19" w:rsidRPr="00FB2EDC">
        <w:rPr>
          <w:rFonts w:ascii="Arial" w:eastAsia="Times New Roman" w:hAnsi="Arial" w:cs="Arial"/>
          <w:lang w:eastAsia="en-GB"/>
        </w:rPr>
        <w:t xml:space="preserve"> up</w:t>
      </w:r>
      <w:r w:rsidRPr="00FB2EDC">
        <w:rPr>
          <w:rFonts w:ascii="Arial" w:eastAsia="Times New Roman" w:hAnsi="Arial" w:cs="Arial"/>
          <w:lang w:eastAsia="en-GB"/>
        </w:rPr>
        <w:t xml:space="preserve"> on existing research on systemic change, multi-stakeholder collaboration and mindset change.</w:t>
      </w:r>
      <w:r w:rsidR="00BE6259" w:rsidRPr="00FB2EDC">
        <w:rPr>
          <w:rFonts w:ascii="Arial" w:eastAsia="Times New Roman" w:hAnsi="Arial" w:cs="Arial"/>
          <w:lang w:eastAsia="en-GB"/>
        </w:rPr>
        <w:t xml:space="preserve"> </w:t>
      </w:r>
      <w:r w:rsidR="00BE6259" w:rsidRPr="00FB2EDC">
        <w:rPr>
          <w:rFonts w:ascii="Arial" w:eastAsia="Times New Roman" w:hAnsi="Arial" w:cs="Arial"/>
          <w:color w:val="000000"/>
          <w:lang w:eastAsia="en-GB"/>
        </w:rPr>
        <w:t>It is valuable for current and future leaders in the corporate and public sector, as well as academics that aim to progress thought leadership in these areas.</w:t>
      </w:r>
    </w:p>
    <w:p w14:paraId="29A8586B" w14:textId="77777777" w:rsidR="00C24B20" w:rsidRPr="00FB2EDC" w:rsidRDefault="00C24B20" w:rsidP="00FB2EDC">
      <w:pPr>
        <w:jc w:val="both"/>
        <w:rPr>
          <w:rFonts w:ascii="Arial" w:eastAsia="Times New Roman" w:hAnsi="Arial" w:cs="Arial"/>
          <w:color w:val="000000"/>
          <w:lang w:eastAsia="en-GB"/>
        </w:rPr>
      </w:pPr>
    </w:p>
    <w:p w14:paraId="091D2F56" w14:textId="55143F0C" w:rsidR="00606C19" w:rsidRPr="00FB2EDC" w:rsidRDefault="00606C19" w:rsidP="00FB2EDC">
      <w:pPr>
        <w:jc w:val="both"/>
        <w:rPr>
          <w:rFonts w:ascii="Arial" w:eastAsia="Times New Roman" w:hAnsi="Arial" w:cs="Arial"/>
          <w:b/>
          <w:bCs/>
          <w:color w:val="000000"/>
          <w:highlight w:val="lightGray"/>
          <w:lang w:eastAsia="en-GB"/>
        </w:rPr>
      </w:pPr>
      <w:r w:rsidRPr="00FB2EDC">
        <w:rPr>
          <w:rFonts w:ascii="Arial" w:eastAsia="Times New Roman" w:hAnsi="Arial" w:cs="Arial"/>
          <w:b/>
          <w:bCs/>
          <w:color w:val="000000"/>
          <w:highlight w:val="lightGray"/>
          <w:lang w:eastAsia="en-GB"/>
        </w:rPr>
        <w:t>Rozanne</w:t>
      </w:r>
    </w:p>
    <w:p w14:paraId="0503BED9" w14:textId="44504815" w:rsidR="00BE6259" w:rsidRPr="00FB2EDC" w:rsidRDefault="005649D7" w:rsidP="00FB2EDC">
      <w:pPr>
        <w:jc w:val="both"/>
        <w:rPr>
          <w:rFonts w:ascii="Arial" w:eastAsia="Times New Roman" w:hAnsi="Arial" w:cs="Arial"/>
          <w:color w:val="000000"/>
          <w:highlight w:val="lightGray"/>
          <w:lang w:eastAsia="en-GB"/>
        </w:rPr>
      </w:pPr>
      <w:r w:rsidRPr="00FB2EDC">
        <w:rPr>
          <w:rFonts w:ascii="Arial" w:eastAsia="Times New Roman" w:hAnsi="Arial" w:cs="Arial"/>
          <w:color w:val="000000"/>
          <w:highlight w:val="lightGray"/>
          <w:lang w:eastAsia="en-GB"/>
        </w:rPr>
        <w:t>W</w:t>
      </w:r>
      <w:r w:rsidRPr="00FB2EDC">
        <w:rPr>
          <w:rFonts w:ascii="Arial" w:eastAsia="Times New Roman" w:hAnsi="Arial" w:cs="Arial"/>
          <w:color w:val="000000"/>
          <w:highlight w:val="lightGray"/>
          <w:lang w:eastAsia="en-GB"/>
        </w:rPr>
        <w:t>e present actionable insights for radical systemic reinvention</w:t>
      </w:r>
      <w:r w:rsidRPr="00FB2EDC">
        <w:rPr>
          <w:rFonts w:ascii="Arial" w:eastAsia="Times New Roman" w:hAnsi="Arial" w:cs="Arial"/>
          <w:color w:val="000000"/>
          <w:highlight w:val="lightGray"/>
          <w:lang w:eastAsia="en-GB"/>
        </w:rPr>
        <w:t>, u</w:t>
      </w:r>
      <w:r w:rsidR="00CA6361" w:rsidRPr="00FB2EDC">
        <w:rPr>
          <w:rFonts w:ascii="Arial" w:eastAsia="Times New Roman" w:hAnsi="Arial" w:cs="Arial"/>
          <w:color w:val="000000"/>
          <w:highlight w:val="lightGray"/>
          <w:lang w:eastAsia="en-GB"/>
        </w:rPr>
        <w:t>sing</w:t>
      </w:r>
      <w:r w:rsidR="00A303A1" w:rsidRPr="00FB2EDC">
        <w:rPr>
          <w:rFonts w:ascii="Arial" w:eastAsia="Times New Roman" w:hAnsi="Arial" w:cs="Arial"/>
          <w:color w:val="000000"/>
          <w:highlight w:val="lightGray"/>
          <w:lang w:eastAsia="en-GB"/>
        </w:rPr>
        <w:t xml:space="preserve"> </w:t>
      </w:r>
      <w:r w:rsidRPr="00FB2EDC">
        <w:rPr>
          <w:rFonts w:ascii="Arial" w:eastAsia="Times New Roman" w:hAnsi="Arial" w:cs="Arial"/>
          <w:color w:val="000000"/>
          <w:highlight w:val="lightGray"/>
          <w:lang w:eastAsia="en-GB"/>
        </w:rPr>
        <w:t>our</w:t>
      </w:r>
      <w:r w:rsidR="00CA6361" w:rsidRPr="00FB2EDC">
        <w:rPr>
          <w:rFonts w:ascii="Arial" w:eastAsia="Times New Roman" w:hAnsi="Arial" w:cs="Arial"/>
          <w:color w:val="000000"/>
          <w:highlight w:val="lightGray"/>
          <w:lang w:eastAsia="en-GB"/>
        </w:rPr>
        <w:t xml:space="preserve"> WHY, HOW </w:t>
      </w:r>
      <w:r w:rsidRPr="00FB2EDC">
        <w:rPr>
          <w:rFonts w:ascii="Arial" w:eastAsia="Times New Roman" w:hAnsi="Arial" w:cs="Arial"/>
          <w:color w:val="000000"/>
          <w:highlight w:val="lightGray"/>
          <w:lang w:eastAsia="en-GB"/>
        </w:rPr>
        <w:t>and</w:t>
      </w:r>
      <w:r w:rsidR="00CA6361" w:rsidRPr="00FB2EDC">
        <w:rPr>
          <w:rFonts w:ascii="Arial" w:eastAsia="Times New Roman" w:hAnsi="Arial" w:cs="Arial"/>
          <w:color w:val="000000"/>
          <w:highlight w:val="lightGray"/>
          <w:lang w:eastAsia="en-GB"/>
        </w:rPr>
        <w:t xml:space="preserve"> WHAT framework for</w:t>
      </w:r>
      <w:r w:rsidR="00A303A1" w:rsidRPr="00FB2EDC">
        <w:rPr>
          <w:rFonts w:ascii="Arial" w:eastAsia="Times New Roman" w:hAnsi="Arial" w:cs="Arial"/>
          <w:color w:val="000000"/>
          <w:highlight w:val="lightGray"/>
          <w:lang w:eastAsia="en-GB"/>
        </w:rPr>
        <w:t xml:space="preserve"> Systemic </w:t>
      </w:r>
      <w:r w:rsidR="00CA6361" w:rsidRPr="00FB2EDC">
        <w:rPr>
          <w:rFonts w:ascii="Arial" w:eastAsia="Times New Roman" w:hAnsi="Arial" w:cs="Arial"/>
          <w:color w:val="000000"/>
          <w:highlight w:val="lightGray"/>
          <w:lang w:eastAsia="en-GB"/>
        </w:rPr>
        <w:t xml:space="preserve">Change, which is a modification of the </w:t>
      </w:r>
      <w:r w:rsidRPr="00FB2EDC">
        <w:rPr>
          <w:rFonts w:ascii="Arial" w:eastAsia="Times New Roman" w:hAnsi="Arial" w:cs="Arial"/>
          <w:color w:val="000000"/>
          <w:lang w:eastAsia="en-GB"/>
        </w:rPr>
        <w:t>Systemic Intervention Framework</w:t>
      </w:r>
      <w:r w:rsidRPr="00FB2EDC">
        <w:rPr>
          <w:rFonts w:ascii="Arial" w:eastAsia="Times New Roman" w:hAnsi="Arial" w:cs="Arial"/>
          <w:color w:val="000000"/>
          <w:highlight w:val="lightGray"/>
          <w:lang w:eastAsia="en-GB"/>
        </w:rPr>
        <w:t xml:space="preserve"> </w:t>
      </w:r>
      <w:r w:rsidR="00A303A1" w:rsidRPr="00FB2EDC">
        <w:rPr>
          <w:rFonts w:ascii="Arial" w:eastAsia="Times New Roman" w:hAnsi="Arial" w:cs="Arial"/>
          <w:color w:val="000000"/>
          <w:highlight w:val="lightGray"/>
          <w:lang w:eastAsia="en-GB"/>
        </w:rPr>
        <w:t>originally introduced by Donella Meadows</w:t>
      </w:r>
      <w:r w:rsidRPr="00FB2EDC">
        <w:rPr>
          <w:rFonts w:ascii="Arial" w:eastAsia="Times New Roman" w:hAnsi="Arial" w:cs="Arial"/>
          <w:color w:val="000000"/>
          <w:highlight w:val="lightGray"/>
          <w:lang w:eastAsia="en-GB"/>
        </w:rPr>
        <w:t>.</w:t>
      </w:r>
    </w:p>
    <w:p w14:paraId="284DF461" w14:textId="26088533" w:rsidR="00BE6259" w:rsidRPr="00FB2EDC" w:rsidRDefault="00BE6259" w:rsidP="00FB2EDC">
      <w:pPr>
        <w:jc w:val="both"/>
        <w:rPr>
          <w:rFonts w:ascii="Arial" w:eastAsia="Times New Roman" w:hAnsi="Arial" w:cs="Arial"/>
          <w:color w:val="000000"/>
          <w:highlight w:val="lightGray"/>
          <w:lang w:eastAsia="en-GB"/>
        </w:rPr>
      </w:pPr>
    </w:p>
    <w:p w14:paraId="2FEABAFD" w14:textId="224BEEBF" w:rsidR="00C24B20" w:rsidRPr="00FB2EDC" w:rsidRDefault="00C24B20" w:rsidP="00FB2EDC">
      <w:pPr>
        <w:jc w:val="both"/>
        <w:rPr>
          <w:rFonts w:ascii="Arial" w:eastAsia="Times New Roman" w:hAnsi="Arial" w:cs="Arial"/>
          <w:b/>
          <w:bCs/>
          <w:color w:val="000000"/>
          <w:lang w:eastAsia="en-GB"/>
        </w:rPr>
      </w:pPr>
      <w:r w:rsidRPr="00FB2EDC">
        <w:rPr>
          <w:rFonts w:ascii="Arial" w:eastAsia="Times New Roman" w:hAnsi="Arial" w:cs="Arial"/>
          <w:b/>
          <w:bCs/>
          <w:color w:val="000000"/>
          <w:highlight w:val="lightGray"/>
          <w:lang w:eastAsia="en-GB"/>
        </w:rPr>
        <w:t>Slide (during talking): Systemic levers</w:t>
      </w:r>
    </w:p>
    <w:p w14:paraId="51F102E2" w14:textId="77777777" w:rsidR="00C24B20" w:rsidRPr="00FB2EDC" w:rsidRDefault="00C24B20" w:rsidP="00FB2EDC">
      <w:pPr>
        <w:jc w:val="both"/>
        <w:rPr>
          <w:rFonts w:ascii="Arial" w:eastAsia="Times New Roman" w:hAnsi="Arial" w:cs="Arial"/>
          <w:color w:val="000000"/>
          <w:lang w:eastAsia="en-GB"/>
        </w:rPr>
      </w:pPr>
    </w:p>
    <w:p w14:paraId="5E9E023D" w14:textId="374D34A0" w:rsidR="00606C19" w:rsidRPr="00FB2EDC" w:rsidRDefault="00606C19" w:rsidP="00FB2EDC">
      <w:pPr>
        <w:jc w:val="both"/>
        <w:rPr>
          <w:rFonts w:ascii="Arial" w:eastAsia="Times New Roman" w:hAnsi="Arial" w:cs="Arial"/>
          <w:b/>
          <w:bCs/>
          <w:color w:val="000000"/>
          <w:lang w:eastAsia="en-GB"/>
        </w:rPr>
      </w:pPr>
      <w:r w:rsidRPr="00FB2EDC">
        <w:rPr>
          <w:rFonts w:ascii="Arial" w:eastAsia="Times New Roman" w:hAnsi="Arial" w:cs="Arial"/>
          <w:b/>
          <w:bCs/>
          <w:color w:val="000000"/>
          <w:lang w:eastAsia="en-GB"/>
        </w:rPr>
        <w:t>GJ:</w:t>
      </w:r>
    </w:p>
    <w:p w14:paraId="73EFD5FD" w14:textId="04C397AA" w:rsidR="00A303A1" w:rsidRPr="00FB2EDC" w:rsidRDefault="00BE6259" w:rsidP="00FB2EDC">
      <w:pPr>
        <w:jc w:val="both"/>
        <w:rPr>
          <w:rFonts w:ascii="Arial" w:eastAsia="Times New Roman" w:hAnsi="Arial" w:cs="Arial"/>
          <w:color w:val="000000"/>
          <w:highlight w:val="lightGray"/>
          <w:lang w:eastAsia="en-GB"/>
        </w:rPr>
      </w:pPr>
      <w:r w:rsidRPr="00FB2EDC">
        <w:rPr>
          <w:rFonts w:ascii="Arial" w:eastAsia="Times New Roman" w:hAnsi="Arial" w:cs="Arial"/>
          <w:color w:val="000000"/>
          <w:lang w:eastAsia="en-GB"/>
        </w:rPr>
        <w:t>B</w:t>
      </w:r>
      <w:r w:rsidR="006B5BF4" w:rsidRPr="00FB2EDC">
        <w:rPr>
          <w:rFonts w:ascii="Arial" w:eastAsia="Times New Roman" w:hAnsi="Arial" w:cs="Arial"/>
          <w:color w:val="000000"/>
          <w:lang w:eastAsia="en-GB"/>
        </w:rPr>
        <w:t xml:space="preserve">usiness is ideally positioned to lead the multi-stakeholder collaboration for this much-needed transformation. The relationship of companies with society is evolving from one where sustainability challenges are seen by companies as a risk, to one where sustainability and systemic transformation are seen as an opportunity for new growth. We </w:t>
      </w:r>
      <w:r w:rsidR="00C24B20" w:rsidRPr="00FB2EDC">
        <w:rPr>
          <w:rFonts w:ascii="Arial" w:eastAsia="Times New Roman" w:hAnsi="Arial" w:cs="Arial"/>
          <w:color w:val="000000"/>
          <w:lang w:eastAsia="en-GB"/>
        </w:rPr>
        <w:t>reflect on the conditions that are conducive to multiple stakeholders collaborating for more effective reinvention of our critical systems and</w:t>
      </w:r>
      <w:r w:rsidR="00C24B20" w:rsidRPr="00FB2EDC">
        <w:rPr>
          <w:rFonts w:ascii="Arial" w:eastAsia="Times New Roman" w:hAnsi="Arial" w:cs="Arial"/>
          <w:lang w:eastAsia="en-GB"/>
        </w:rPr>
        <w:t xml:space="preserve"> </w:t>
      </w:r>
      <w:r w:rsidR="006B5BF4" w:rsidRPr="00FB2EDC">
        <w:rPr>
          <w:rFonts w:ascii="Arial" w:eastAsia="Times New Roman" w:hAnsi="Arial" w:cs="Arial"/>
          <w:color w:val="000000"/>
          <w:lang w:eastAsia="en-GB"/>
        </w:rPr>
        <w:t>present a pathway for companies to develop into transformational organisations</w:t>
      </w:r>
      <w:r w:rsidR="00C24B20" w:rsidRPr="00FB2EDC">
        <w:rPr>
          <w:rFonts w:ascii="Arial" w:eastAsia="Times New Roman" w:hAnsi="Arial" w:cs="Arial"/>
          <w:color w:val="000000"/>
          <w:lang w:eastAsia="en-GB"/>
        </w:rPr>
        <w:t xml:space="preserve"> -</w:t>
      </w:r>
      <w:r w:rsidR="006B5BF4" w:rsidRPr="00FB2EDC">
        <w:rPr>
          <w:rFonts w:ascii="Arial" w:eastAsia="Times New Roman" w:hAnsi="Arial" w:cs="Arial"/>
          <w:color w:val="000000"/>
          <w:lang w:eastAsia="en-GB"/>
        </w:rPr>
        <w:t xml:space="preserve"> </w:t>
      </w:r>
      <w:r w:rsidR="006B5BF4" w:rsidRPr="00FB2EDC">
        <w:rPr>
          <w:rFonts w:ascii="Arial" w:eastAsia="Times New Roman" w:hAnsi="Arial" w:cs="Arial"/>
          <w:color w:val="000000"/>
          <w:highlight w:val="lightGray"/>
          <w:lang w:eastAsia="en-GB"/>
        </w:rPr>
        <w:t>drivers of collaborative transformation</w:t>
      </w:r>
      <w:r w:rsidR="00C24B20" w:rsidRPr="00FB2EDC">
        <w:rPr>
          <w:rFonts w:ascii="Arial" w:eastAsia="Times New Roman" w:hAnsi="Arial" w:cs="Arial"/>
          <w:color w:val="000000"/>
          <w:highlight w:val="lightGray"/>
          <w:lang w:eastAsia="en-GB"/>
        </w:rPr>
        <w:t xml:space="preserve"> -</w:t>
      </w:r>
      <w:r w:rsidR="006B5BF4" w:rsidRPr="00FB2EDC">
        <w:rPr>
          <w:rFonts w:ascii="Arial" w:eastAsia="Times New Roman" w:hAnsi="Arial" w:cs="Arial"/>
          <w:color w:val="000000"/>
          <w:highlight w:val="lightGray"/>
          <w:lang w:eastAsia="en-GB"/>
        </w:rPr>
        <w:t xml:space="preserve"> through an alignment of strategic vision with a strengthening of organisational capabilities and the development of collaborative networks for impact and new growth.       </w:t>
      </w:r>
    </w:p>
    <w:p w14:paraId="2CC71465" w14:textId="6D493976" w:rsidR="00C24B20" w:rsidRPr="00FB2EDC" w:rsidRDefault="00C24B20" w:rsidP="00FB2EDC">
      <w:pPr>
        <w:jc w:val="both"/>
        <w:rPr>
          <w:rFonts w:ascii="Arial" w:eastAsia="Times New Roman" w:hAnsi="Arial" w:cs="Arial"/>
          <w:color w:val="000000"/>
          <w:highlight w:val="lightGray"/>
          <w:lang w:eastAsia="en-GB"/>
        </w:rPr>
      </w:pPr>
    </w:p>
    <w:p w14:paraId="667FE6C5" w14:textId="0A725DB9" w:rsidR="00C24B20" w:rsidRPr="00FB2EDC" w:rsidRDefault="00C24B20" w:rsidP="00FB2EDC">
      <w:pPr>
        <w:jc w:val="both"/>
        <w:rPr>
          <w:rFonts w:ascii="Arial" w:eastAsia="Times New Roman" w:hAnsi="Arial" w:cs="Arial"/>
          <w:b/>
          <w:bCs/>
          <w:color w:val="000000"/>
          <w:lang w:eastAsia="en-GB"/>
        </w:rPr>
      </w:pPr>
      <w:r w:rsidRPr="00FB2EDC">
        <w:rPr>
          <w:rFonts w:ascii="Arial" w:eastAsia="Times New Roman" w:hAnsi="Arial" w:cs="Arial"/>
          <w:b/>
          <w:bCs/>
          <w:color w:val="000000"/>
          <w:highlight w:val="lightGray"/>
          <w:lang w:eastAsia="en-GB"/>
        </w:rPr>
        <w:t>Slide (during talking): Pathway towards transformative organisation</w:t>
      </w:r>
      <w:r w:rsidRPr="00FB2EDC">
        <w:rPr>
          <w:rFonts w:ascii="Arial" w:eastAsia="Times New Roman" w:hAnsi="Arial" w:cs="Arial"/>
          <w:b/>
          <w:bCs/>
          <w:color w:val="000000"/>
          <w:lang w:eastAsia="en-GB"/>
        </w:rPr>
        <w:t xml:space="preserve"> </w:t>
      </w:r>
    </w:p>
    <w:p w14:paraId="2D2E5BAE" w14:textId="77777777" w:rsidR="00C24B20" w:rsidRPr="00FB2EDC" w:rsidRDefault="00C24B20" w:rsidP="00FB2EDC">
      <w:pPr>
        <w:jc w:val="both"/>
        <w:rPr>
          <w:rFonts w:ascii="Arial" w:eastAsia="Times New Roman" w:hAnsi="Arial" w:cs="Arial"/>
          <w:color w:val="000000"/>
          <w:lang w:eastAsia="en-GB"/>
        </w:rPr>
      </w:pPr>
    </w:p>
    <w:p w14:paraId="7968C216" w14:textId="3E8E84A4" w:rsidR="00A303A1" w:rsidRPr="00FB2EDC" w:rsidRDefault="00606C19" w:rsidP="00FB2EDC">
      <w:pPr>
        <w:jc w:val="both"/>
        <w:rPr>
          <w:rFonts w:ascii="Arial" w:eastAsia="Times New Roman" w:hAnsi="Arial" w:cs="Arial"/>
          <w:b/>
          <w:bCs/>
          <w:lang w:eastAsia="en-GB"/>
        </w:rPr>
      </w:pPr>
      <w:bookmarkStart w:id="0" w:name="_GoBack"/>
      <w:bookmarkEnd w:id="0"/>
      <w:r w:rsidRPr="00FB2EDC">
        <w:rPr>
          <w:rFonts w:ascii="Arial" w:eastAsia="Times New Roman" w:hAnsi="Arial" w:cs="Arial"/>
          <w:b/>
          <w:bCs/>
          <w:lang w:eastAsia="en-GB"/>
        </w:rPr>
        <w:t>Rozanne:</w:t>
      </w:r>
    </w:p>
    <w:p w14:paraId="2A708AF4" w14:textId="7E3CAE19" w:rsidR="00BE6259" w:rsidRPr="00FB2EDC" w:rsidRDefault="00292CFC" w:rsidP="00FB2EDC">
      <w:pPr>
        <w:jc w:val="both"/>
        <w:rPr>
          <w:rFonts w:ascii="Arial" w:eastAsia="Times New Roman" w:hAnsi="Arial" w:cs="Arial"/>
          <w:color w:val="000000"/>
          <w:lang w:eastAsia="en-GB"/>
        </w:rPr>
      </w:pPr>
      <w:r w:rsidRPr="00FB2EDC">
        <w:rPr>
          <w:rFonts w:ascii="Arial" w:eastAsia="Times New Roman" w:hAnsi="Arial" w:cs="Arial"/>
          <w:color w:val="000000"/>
          <w:lang w:eastAsia="en-GB"/>
        </w:rPr>
        <w:t xml:space="preserve">The paradigm and mindset out of which a system and its objectives emerge are the strongest potential intervention points for systemic change. This Element </w:t>
      </w:r>
      <w:r w:rsidR="00CA6361" w:rsidRPr="00FB2EDC">
        <w:rPr>
          <w:rFonts w:ascii="Arial" w:eastAsia="Times New Roman" w:hAnsi="Arial" w:cs="Arial"/>
          <w:color w:val="000000"/>
          <w:lang w:eastAsia="en-GB"/>
        </w:rPr>
        <w:t>explores</w:t>
      </w:r>
      <w:r w:rsidR="00BE6259" w:rsidRPr="00FB2EDC">
        <w:rPr>
          <w:rFonts w:ascii="Arial" w:eastAsia="Times New Roman" w:hAnsi="Arial" w:cs="Arial"/>
          <w:color w:val="000000"/>
          <w:lang w:eastAsia="en-GB"/>
        </w:rPr>
        <w:t xml:space="preserve"> the potential</w:t>
      </w:r>
      <w:r w:rsidR="005649D7" w:rsidRPr="00FB2EDC">
        <w:rPr>
          <w:rFonts w:ascii="Arial" w:eastAsia="Times New Roman" w:hAnsi="Arial" w:cs="Arial"/>
          <w:color w:val="000000"/>
          <w:lang w:eastAsia="en-GB"/>
        </w:rPr>
        <w:t>,</w:t>
      </w:r>
      <w:r w:rsidR="00BE6259" w:rsidRPr="00FB2EDC">
        <w:rPr>
          <w:rFonts w:ascii="Arial" w:eastAsia="Times New Roman" w:hAnsi="Arial" w:cs="Arial"/>
          <w:color w:val="000000"/>
          <w:lang w:eastAsia="en-GB"/>
        </w:rPr>
        <w:t xml:space="preserve"> and the dynamics</w:t>
      </w:r>
      <w:r w:rsidR="005649D7" w:rsidRPr="00FB2EDC">
        <w:rPr>
          <w:rFonts w:ascii="Arial" w:eastAsia="Times New Roman" w:hAnsi="Arial" w:cs="Arial"/>
          <w:color w:val="000000"/>
          <w:lang w:eastAsia="en-GB"/>
        </w:rPr>
        <w:t>,</w:t>
      </w:r>
      <w:r w:rsidR="00BE6259" w:rsidRPr="00FB2EDC">
        <w:rPr>
          <w:rFonts w:ascii="Arial" w:eastAsia="Times New Roman" w:hAnsi="Arial" w:cs="Arial"/>
          <w:color w:val="000000"/>
          <w:lang w:eastAsia="en-GB"/>
        </w:rPr>
        <w:t xml:space="preserve"> of changing paradigms and mindsets between corporates, public actors and citizens</w:t>
      </w:r>
      <w:r w:rsidR="005649D7" w:rsidRPr="00FB2EDC">
        <w:rPr>
          <w:rFonts w:ascii="Arial" w:eastAsia="Times New Roman" w:hAnsi="Arial" w:cs="Arial"/>
          <w:color w:val="000000"/>
          <w:lang w:eastAsia="en-GB"/>
        </w:rPr>
        <w:t xml:space="preserve">. In addition, it </w:t>
      </w:r>
      <w:r w:rsidR="00BE6259" w:rsidRPr="00FB2EDC">
        <w:rPr>
          <w:rFonts w:ascii="Arial" w:eastAsia="Times New Roman" w:hAnsi="Arial" w:cs="Arial"/>
          <w:color w:val="000000"/>
          <w:lang w:eastAsia="en-GB"/>
        </w:rPr>
        <w:t>describes 10 emerging paradigms that we feel will facilitate future-fit systemic change.</w:t>
      </w:r>
    </w:p>
    <w:p w14:paraId="44CD91CF" w14:textId="71E5B79C" w:rsidR="00A303A1" w:rsidRPr="00FB2EDC" w:rsidRDefault="00A303A1" w:rsidP="00FB2EDC">
      <w:pPr>
        <w:jc w:val="both"/>
        <w:rPr>
          <w:rFonts w:ascii="Arial" w:eastAsia="Times New Roman" w:hAnsi="Arial" w:cs="Arial"/>
          <w:lang w:eastAsia="en-GB"/>
        </w:rPr>
      </w:pPr>
    </w:p>
    <w:p w14:paraId="14C1C1A7" w14:textId="574E49E5" w:rsidR="00F50A86" w:rsidRPr="00FB2EDC" w:rsidRDefault="00F50A86" w:rsidP="00FB2EDC">
      <w:pPr>
        <w:jc w:val="both"/>
        <w:rPr>
          <w:rFonts w:ascii="Arial" w:eastAsia="Times New Roman" w:hAnsi="Arial" w:cs="Arial"/>
          <w:b/>
          <w:bCs/>
          <w:lang w:eastAsia="en-GB"/>
        </w:rPr>
      </w:pPr>
      <w:r w:rsidRPr="00FB2EDC">
        <w:rPr>
          <w:rFonts w:ascii="Arial" w:eastAsia="Times New Roman" w:hAnsi="Arial" w:cs="Arial"/>
          <w:b/>
          <w:bCs/>
          <w:lang w:eastAsia="en-GB"/>
        </w:rPr>
        <w:t>GJ:</w:t>
      </w:r>
    </w:p>
    <w:p w14:paraId="6549F2EA" w14:textId="77777777" w:rsidR="007D73DF" w:rsidRPr="00FB2EDC" w:rsidRDefault="00A303A1" w:rsidP="00FB2EDC">
      <w:pPr>
        <w:jc w:val="both"/>
        <w:rPr>
          <w:rFonts w:ascii="Arial" w:hAnsi="Arial" w:cs="Arial"/>
        </w:rPr>
      </w:pPr>
      <w:r w:rsidRPr="00FB2EDC">
        <w:rPr>
          <w:rFonts w:ascii="Arial" w:eastAsia="Times New Roman" w:hAnsi="Arial" w:cs="Arial"/>
          <w:color w:val="000000"/>
          <w:lang w:eastAsia="en-GB"/>
        </w:rPr>
        <w:t xml:space="preserve">Business education can play a critical role in anchoring future-fit paradigms and mindsets into our leaders of the future. Leadership skills and tools can be developed that empower leaders to drive change in themselves, the organisations they lead and the systems that they form a part of. </w:t>
      </w:r>
      <w:r w:rsidRPr="00FB2EDC">
        <w:rPr>
          <w:rFonts w:ascii="Arial" w:eastAsia="Times New Roman" w:hAnsi="Arial" w:cs="Arial"/>
          <w:color w:val="000000"/>
          <w:highlight w:val="lightGray"/>
          <w:lang w:eastAsia="en-GB"/>
        </w:rPr>
        <w:t xml:space="preserve">By strengthening skills such as contextual mindfulness, future consciousness, systems range, cross-collaborative competence, radical impact agility and most important purpose, we can develop a generation of more rounded, humanistic leaders </w:t>
      </w:r>
      <w:r w:rsidR="007D73DF" w:rsidRPr="00FB2EDC">
        <w:rPr>
          <w:rFonts w:ascii="Arial" w:eastAsia="Times New Roman" w:hAnsi="Arial" w:cs="Arial"/>
          <w:color w:val="000000"/>
          <w:lang w:eastAsia="en-GB"/>
        </w:rPr>
        <w:t xml:space="preserve">who can lead the transition to a future of more environmentally sustainable and socially just models of value creation. </w:t>
      </w:r>
      <w:r w:rsidR="007D73DF" w:rsidRPr="00FB2EDC">
        <w:rPr>
          <w:rFonts w:ascii="Arial" w:eastAsia="Times New Roman" w:hAnsi="Arial" w:cs="Arial"/>
          <w:color w:val="0E101A"/>
          <w:lang w:eastAsia="en-GB"/>
        </w:rPr>
        <w:t>Our mindful decisions and ability to achieve positive systemic change in the next 30 years will determine our collective future in the next 300 years and beyond.    </w:t>
      </w:r>
      <w:r w:rsidR="007D73DF" w:rsidRPr="00FB2EDC">
        <w:rPr>
          <w:rFonts w:ascii="Arial" w:eastAsia="Times New Roman" w:hAnsi="Arial" w:cs="Arial"/>
          <w:color w:val="000000"/>
          <w:lang w:eastAsia="en-GB"/>
        </w:rPr>
        <w:t> </w:t>
      </w:r>
    </w:p>
    <w:p w14:paraId="5750FE96" w14:textId="3274C8BA" w:rsidR="00A303A1" w:rsidRPr="00FB2EDC" w:rsidRDefault="00A303A1" w:rsidP="00FB2EDC">
      <w:pPr>
        <w:jc w:val="both"/>
        <w:rPr>
          <w:rFonts w:ascii="Arial" w:eastAsia="Times New Roman" w:hAnsi="Arial" w:cs="Arial"/>
          <w:color w:val="000000"/>
          <w:sz w:val="22"/>
          <w:szCs w:val="22"/>
          <w:highlight w:val="lightGray"/>
          <w:lang w:eastAsia="en-GB"/>
        </w:rPr>
      </w:pPr>
    </w:p>
    <w:p w14:paraId="7F5C3048" w14:textId="71C42B73" w:rsidR="00C24B20" w:rsidRPr="00FB2EDC" w:rsidRDefault="00C24B20" w:rsidP="00FB2EDC">
      <w:pPr>
        <w:jc w:val="both"/>
        <w:rPr>
          <w:rFonts w:ascii="Arial" w:eastAsia="Times New Roman" w:hAnsi="Arial" w:cs="Arial"/>
          <w:b/>
          <w:bCs/>
          <w:color w:val="000000"/>
          <w:lang w:eastAsia="en-GB"/>
        </w:rPr>
      </w:pPr>
      <w:r w:rsidRPr="00FB2EDC">
        <w:rPr>
          <w:rFonts w:ascii="Arial" w:eastAsia="Times New Roman" w:hAnsi="Arial" w:cs="Arial"/>
          <w:b/>
          <w:bCs/>
          <w:color w:val="000000"/>
          <w:highlight w:val="lightGray"/>
          <w:lang w:eastAsia="en-GB"/>
        </w:rPr>
        <w:t>Slide (during talking): Leadership Skills</w:t>
      </w:r>
      <w:r w:rsidRPr="00FB2EDC">
        <w:rPr>
          <w:rFonts w:ascii="Arial" w:eastAsia="Times New Roman" w:hAnsi="Arial" w:cs="Arial"/>
          <w:b/>
          <w:bCs/>
          <w:color w:val="000000"/>
          <w:lang w:eastAsia="en-GB"/>
        </w:rPr>
        <w:t xml:space="preserve"> </w:t>
      </w:r>
    </w:p>
    <w:p w14:paraId="36255AA6" w14:textId="77777777" w:rsidR="00A303A1" w:rsidRPr="00FB2EDC" w:rsidRDefault="00A303A1" w:rsidP="00FB2EDC">
      <w:pPr>
        <w:jc w:val="both"/>
        <w:rPr>
          <w:rFonts w:ascii="Arial" w:hAnsi="Arial" w:cs="Arial"/>
        </w:rPr>
      </w:pPr>
    </w:p>
    <w:sectPr w:rsidR="00A303A1" w:rsidRPr="00FB2EDC" w:rsidSect="00D57D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3270A"/>
    <w:multiLevelType w:val="multilevel"/>
    <w:tmpl w:val="B4FA6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A1"/>
    <w:rsid w:val="00215E23"/>
    <w:rsid w:val="00244B5D"/>
    <w:rsid w:val="00251B59"/>
    <w:rsid w:val="00292CFC"/>
    <w:rsid w:val="002F0C08"/>
    <w:rsid w:val="003538CA"/>
    <w:rsid w:val="005649D7"/>
    <w:rsid w:val="00606C19"/>
    <w:rsid w:val="006B5BF4"/>
    <w:rsid w:val="007D73DF"/>
    <w:rsid w:val="00A303A1"/>
    <w:rsid w:val="00BD6E39"/>
    <w:rsid w:val="00BE0291"/>
    <w:rsid w:val="00BE6259"/>
    <w:rsid w:val="00C24B20"/>
    <w:rsid w:val="00CA6361"/>
    <w:rsid w:val="00CE0C5A"/>
    <w:rsid w:val="00D57DB5"/>
    <w:rsid w:val="00F50A86"/>
    <w:rsid w:val="00FB2EDC"/>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6426"/>
  <w15:chartTrackingRefBased/>
  <w15:docId w15:val="{822B22F3-D914-7448-A12C-804B2DC0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4865">
      <w:bodyDiv w:val="1"/>
      <w:marLeft w:val="0"/>
      <w:marRight w:val="0"/>
      <w:marTop w:val="0"/>
      <w:marBottom w:val="0"/>
      <w:divBdr>
        <w:top w:val="none" w:sz="0" w:space="0" w:color="auto"/>
        <w:left w:val="none" w:sz="0" w:space="0" w:color="auto"/>
        <w:bottom w:val="none" w:sz="0" w:space="0" w:color="auto"/>
        <w:right w:val="none" w:sz="0" w:space="0" w:color="auto"/>
      </w:divBdr>
    </w:div>
    <w:div w:id="574509910">
      <w:bodyDiv w:val="1"/>
      <w:marLeft w:val="0"/>
      <w:marRight w:val="0"/>
      <w:marTop w:val="0"/>
      <w:marBottom w:val="0"/>
      <w:divBdr>
        <w:top w:val="none" w:sz="0" w:space="0" w:color="auto"/>
        <w:left w:val="none" w:sz="0" w:space="0" w:color="auto"/>
        <w:bottom w:val="none" w:sz="0" w:space="0" w:color="auto"/>
        <w:right w:val="none" w:sz="0" w:space="0" w:color="auto"/>
      </w:divBdr>
    </w:div>
    <w:div w:id="19835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99C80-3F2C-4909-8773-ED3BB9DF6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Gerardus van der zanden</dc:creator>
  <cp:keywords/>
  <dc:description/>
  <cp:lastModifiedBy>Rozanne Henzen</cp:lastModifiedBy>
  <cp:revision>3</cp:revision>
  <dcterms:created xsi:type="dcterms:W3CDTF">2023-04-05T07:21:00Z</dcterms:created>
  <dcterms:modified xsi:type="dcterms:W3CDTF">2023-04-10T09:14:00Z</dcterms:modified>
</cp:coreProperties>
</file>