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4D7F" w14:textId="3E3FCBD7" w:rsidR="00E46606" w:rsidRDefault="00E46606" w:rsidP="00E46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“Elephants and Ivory in China and Spain”</w:t>
      </w:r>
    </w:p>
    <w:p w14:paraId="4EE837A0" w14:textId="77777777" w:rsidR="005A004E" w:rsidRDefault="00E46606" w:rsidP="00E46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Beusterien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Ph.D. &amp; </w:t>
      </w:r>
    </w:p>
    <w:p w14:paraId="7F7CEB75" w14:textId="1B02A107" w:rsidR="00E46606" w:rsidRDefault="00E46606" w:rsidP="00E46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West, Ph.D.</w:t>
      </w:r>
    </w:p>
    <w:p w14:paraId="4A0D17E8" w14:textId="5FB7C7FB" w:rsidR="00E46606" w:rsidRDefault="00E46606" w:rsidP="00E46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Elements Video Abstract Script.</w:t>
      </w:r>
    </w:p>
    <w:p w14:paraId="4C9B9FCD" w14:textId="77777777" w:rsidR="00E46606" w:rsidRDefault="00E46606" w:rsidP="00E46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515711" w14:textId="058A0586" w:rsidR="00F52FDF" w:rsidRPr="00E46606" w:rsidRDefault="00E46606" w:rsidP="00F52F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606">
        <w:rPr>
          <w:rFonts w:ascii="Times New Roman" w:hAnsi="Times New Roman" w:cs="Times New Roman"/>
          <w:sz w:val="24"/>
          <w:szCs w:val="24"/>
        </w:rPr>
        <w:t>Walruses, narwhals,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and Asian elephants supply global ivory markets</w:t>
      </w:r>
      <w:r w:rsidR="005A004E"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in the 13th century.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 xml:space="preserve">The most </w:t>
      </w:r>
      <w:proofErr w:type="gramStart"/>
      <w:r w:rsidRPr="00E46606">
        <w:rPr>
          <w:rFonts w:ascii="Times New Roman" w:hAnsi="Times New Roman" w:cs="Times New Roman"/>
          <w:sz w:val="24"/>
          <w:szCs w:val="24"/>
        </w:rPr>
        <w:t>sought after</w:t>
      </w:r>
      <w:proofErr w:type="gramEnd"/>
      <w:r w:rsidRPr="00E46606">
        <w:rPr>
          <w:rFonts w:ascii="Times New Roman" w:hAnsi="Times New Roman" w:cs="Times New Roman"/>
          <w:sz w:val="24"/>
          <w:szCs w:val="24"/>
        </w:rPr>
        <w:t xml:space="preserve"> ivory, however,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came from African elephants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from central and 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606">
        <w:rPr>
          <w:rFonts w:ascii="Times New Roman" w:hAnsi="Times New Roman" w:cs="Times New Roman"/>
          <w:sz w:val="24"/>
          <w:szCs w:val="24"/>
        </w:rPr>
        <w:t>sub saharan</w:t>
      </w:r>
      <w:proofErr w:type="spellEnd"/>
      <w:r w:rsidRPr="00E46606">
        <w:rPr>
          <w:rFonts w:ascii="Times New Roman" w:hAnsi="Times New Roman" w:cs="Times New Roman"/>
          <w:sz w:val="24"/>
          <w:szCs w:val="24"/>
        </w:rPr>
        <w:t xml:space="preserve"> Africa.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 xml:space="preserve">I am John </w:t>
      </w:r>
      <w:proofErr w:type="spellStart"/>
      <w:r w:rsidRPr="00E46606">
        <w:rPr>
          <w:rFonts w:ascii="Times New Roman" w:hAnsi="Times New Roman" w:cs="Times New Roman"/>
          <w:sz w:val="24"/>
          <w:szCs w:val="24"/>
        </w:rPr>
        <w:t>Beusterien</w:t>
      </w:r>
      <w:proofErr w:type="spellEnd"/>
      <w:r w:rsidRPr="00E46606">
        <w:rPr>
          <w:rFonts w:ascii="Times New Roman" w:hAnsi="Times New Roman" w:cs="Times New Roman"/>
          <w:sz w:val="24"/>
          <w:szCs w:val="24"/>
        </w:rPr>
        <w:t>,</w:t>
      </w:r>
      <w:r w:rsidR="005A004E"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professor of Spanish at Texas Tech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I have co-authored an Element for the series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Global Middle Ages with Cambridge University Press,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with Doctor Stephen West,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emeritus professor of Chinese from California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Berkeley and Arizona State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The title of our Element 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"Elephants and Ivory in China and Spain."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The sections on China include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the first translations of texts about the 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06">
        <w:rPr>
          <w:rFonts w:ascii="Times New Roman" w:hAnsi="Times New Roman" w:cs="Times New Roman"/>
          <w:sz w:val="24"/>
          <w:szCs w:val="24"/>
        </w:rPr>
        <w:t>importance of elephants and ivory in the Song Dynasty.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We examine an ivory stave from the late 13th century.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Staves were carried by officials in court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and in other formal rituals.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 xml:space="preserve">A relatively few </w:t>
      </w:r>
      <w:proofErr w:type="gramStart"/>
      <w:r w:rsidR="00F52FDF" w:rsidRPr="00F52FDF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="00F52FDF" w:rsidRPr="00F52FDF">
        <w:rPr>
          <w:rFonts w:ascii="Times New Roman" w:hAnsi="Times New Roman" w:cs="Times New Roman"/>
          <w:sz w:val="24"/>
          <w:szCs w:val="24"/>
        </w:rPr>
        <w:t xml:space="preserve"> of live elephants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were transported to Europe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with respect to China during the same period.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Nonetheless, China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competed with Europe for ivory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 xml:space="preserve">from the same region of </w:t>
      </w:r>
      <w:r w:rsidR="00F52FDF" w:rsidRPr="00F52FDF">
        <w:rPr>
          <w:rFonts w:ascii="Times New Roman" w:hAnsi="Times New Roman" w:cs="Times New Roman"/>
          <w:sz w:val="24"/>
          <w:szCs w:val="24"/>
        </w:rPr>
        <w:t>Africa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during what has been called Europe's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Golden Age of Ivory.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The sections on Spain focus on ivory production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during the reign of King Alfonso the 10th of Castile.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 xml:space="preserve">We examine the </w:t>
      </w:r>
      <w:proofErr w:type="spellStart"/>
      <w:r w:rsidR="00F52FDF" w:rsidRPr="00F52FDF">
        <w:rPr>
          <w:rFonts w:ascii="Times New Roman" w:hAnsi="Times New Roman" w:cs="Times New Roman"/>
          <w:sz w:val="24"/>
          <w:szCs w:val="24"/>
        </w:rPr>
        <w:t>Virxe</w:t>
      </w:r>
      <w:proofErr w:type="spellEnd"/>
      <w:r w:rsidR="00F52FDF" w:rsidRPr="00F5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FDF" w:rsidRPr="00F52FDF">
        <w:rPr>
          <w:rFonts w:ascii="Times New Roman" w:hAnsi="Times New Roman" w:cs="Times New Roman"/>
          <w:sz w:val="24"/>
          <w:szCs w:val="24"/>
        </w:rPr>
        <w:t>Abrideira</w:t>
      </w:r>
      <w:proofErr w:type="spellEnd"/>
      <w:r w:rsidR="00F52FDF" w:rsidRPr="00F52FDF">
        <w:rPr>
          <w:rFonts w:ascii="Times New Roman" w:hAnsi="Times New Roman" w:cs="Times New Roman"/>
          <w:sz w:val="24"/>
          <w:szCs w:val="24"/>
        </w:rPr>
        <w:t>,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an ivory Virgin and Child statuette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owned by the king's wife, Queen Violante of Aragon,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crafted from an African elephant tusk.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The Element poses the following questions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about the governmental tool that the Chinese stave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FDF" w:rsidRPr="00F52FDF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 xml:space="preserve">the religious statuette of the Virgin and </w:t>
      </w:r>
      <w:r w:rsidR="00F52FDF">
        <w:rPr>
          <w:rFonts w:ascii="Times New Roman" w:hAnsi="Times New Roman" w:cs="Times New Roman"/>
          <w:sz w:val="24"/>
          <w:szCs w:val="24"/>
        </w:rPr>
        <w:t>C</w:t>
      </w:r>
      <w:r w:rsidR="00F52FDF" w:rsidRPr="00F52FDF">
        <w:rPr>
          <w:rFonts w:ascii="Times New Roman" w:hAnsi="Times New Roman" w:cs="Times New Roman"/>
          <w:sz w:val="24"/>
          <w:szCs w:val="24"/>
        </w:rPr>
        <w:t>hild: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What life did the elephants live and through which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trade routes did their tusks arrive?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Who were the individual elephants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that provided the ivory to make each object?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The element provides a global history of ivory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and elephants, and examines Africa,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the most important source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for 13th century global ivory markets.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It asks these questions so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to trace the lives and suffering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of the elephants that provided the ivory.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We point to, for instance,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the empty hole that is found in many ivory artifacts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which is the empty space of the tusks nerve center.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In studying the trajectory of the ivory artifact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back to the life of a sentient elephant,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we acknowledge the individual</w:t>
      </w:r>
      <w:r w:rsidR="00F52FDF">
        <w:rPr>
          <w:rFonts w:ascii="Times New Roman" w:hAnsi="Times New Roman" w:cs="Times New Roman"/>
          <w:sz w:val="24"/>
          <w:szCs w:val="24"/>
        </w:rPr>
        <w:t xml:space="preserve"> </w:t>
      </w:r>
      <w:r w:rsidR="00F52FDF" w:rsidRPr="00F52FDF">
        <w:rPr>
          <w:rFonts w:ascii="Times New Roman" w:hAnsi="Times New Roman" w:cs="Times New Roman"/>
          <w:sz w:val="24"/>
          <w:szCs w:val="24"/>
        </w:rPr>
        <w:t>individuality and dignity of elephants.</w:t>
      </w:r>
    </w:p>
    <w:sectPr w:rsidR="00F52FDF" w:rsidRPr="00E46606" w:rsidSect="005A004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06"/>
    <w:rsid w:val="00010AF5"/>
    <w:rsid w:val="0006794F"/>
    <w:rsid w:val="005A004E"/>
    <w:rsid w:val="009071B3"/>
    <w:rsid w:val="00A379D6"/>
    <w:rsid w:val="00B77491"/>
    <w:rsid w:val="00E46606"/>
    <w:rsid w:val="00F30B4E"/>
    <w:rsid w:val="00F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3A967"/>
  <w15:chartTrackingRefBased/>
  <w15:docId w15:val="{42B5D4CC-4BE9-47E6-959D-F05284FA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1926</Characters>
  <Application>Microsoft Office Word</Application>
  <DocSecurity>0</DocSecurity>
  <Lines>27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Selvaggi, Nathan</dc:creator>
  <cp:keywords/>
  <dc:description/>
  <cp:lastModifiedBy>Selvaggi, Nathan</cp:lastModifiedBy>
  <cp:revision>1</cp:revision>
  <dcterms:created xsi:type="dcterms:W3CDTF">2024-10-10T00:21:00Z</dcterms:created>
  <dcterms:modified xsi:type="dcterms:W3CDTF">2024-10-10T00:45:00Z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ab3b3162-57a5-4b21-9d8a-48f7e5762d4c</vt:lpwstr>
  </property>
</Properties>
</file>