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4AE83" w14:textId="3564CE06" w:rsidR="00A81D55" w:rsidRDefault="00781308">
      <w:pPr>
        <w:spacing w:before="79"/>
        <w:ind w:left="2646" w:right="3081"/>
        <w:jc w:val="center"/>
        <w:rPr>
          <w:b/>
        </w:rPr>
      </w:pPr>
      <w:r>
        <w:rPr>
          <w:b/>
        </w:rPr>
        <w:t>Chapter 1</w:t>
      </w:r>
      <w:r w:rsidR="00510179">
        <w:rPr>
          <w:b/>
        </w:rPr>
        <w:t>2</w:t>
      </w:r>
      <w:r>
        <w:rPr>
          <w:b/>
        </w:rPr>
        <w:t xml:space="preserve"> Adult public health – questions</w:t>
      </w:r>
    </w:p>
    <w:p w14:paraId="6BE79FAB" w14:textId="77777777" w:rsidR="00A81D55" w:rsidRDefault="00A81D55">
      <w:pPr>
        <w:pStyle w:val="BodyText"/>
        <w:spacing w:before="10"/>
        <w:ind w:left="0"/>
        <w:rPr>
          <w:b/>
          <w:sz w:val="13"/>
        </w:rPr>
      </w:pPr>
    </w:p>
    <w:p w14:paraId="2FE564C0" w14:textId="77777777" w:rsidR="00A81D55" w:rsidRDefault="00781308">
      <w:pPr>
        <w:pStyle w:val="BodyText"/>
        <w:spacing w:before="92"/>
      </w:pPr>
      <w:bookmarkStart w:id="0" w:name="Self_assessment"/>
      <w:bookmarkEnd w:id="0"/>
      <w:proofErr w:type="spellStart"/>
      <w:r>
        <w:rPr>
          <w:u w:val="single"/>
        </w:rPr>
        <w:t>Self assessment</w:t>
      </w:r>
      <w:proofErr w:type="spellEnd"/>
    </w:p>
    <w:p w14:paraId="0E56D685" w14:textId="77777777" w:rsidR="00A81D55" w:rsidRDefault="00A81D55">
      <w:pPr>
        <w:pStyle w:val="BodyText"/>
        <w:spacing w:before="10"/>
        <w:ind w:left="0"/>
        <w:rPr>
          <w:sz w:val="13"/>
        </w:rPr>
      </w:pPr>
    </w:p>
    <w:p w14:paraId="34706BB5" w14:textId="77777777" w:rsidR="00A81D55" w:rsidRDefault="00781308">
      <w:pPr>
        <w:pStyle w:val="BodyText"/>
        <w:spacing w:before="93"/>
      </w:pPr>
      <w:r>
        <w:t>Question 1 of 4</w:t>
      </w:r>
    </w:p>
    <w:p w14:paraId="57E0CBDB" w14:textId="77777777" w:rsidR="00A81D55" w:rsidRDefault="00A81D55">
      <w:pPr>
        <w:pStyle w:val="BodyText"/>
        <w:ind w:left="0"/>
      </w:pPr>
    </w:p>
    <w:p w14:paraId="65F966E0" w14:textId="77777777" w:rsidR="00A81D55" w:rsidRDefault="00781308">
      <w:pPr>
        <w:pStyle w:val="BodyText"/>
      </w:pPr>
      <w:r>
        <w:t>What is the leading cause of mortality among adults in the UK?</w:t>
      </w:r>
    </w:p>
    <w:p w14:paraId="2BEC82CE" w14:textId="77777777" w:rsidR="00A81D55" w:rsidRDefault="00A81D55">
      <w:pPr>
        <w:pStyle w:val="BodyText"/>
        <w:spacing w:before="1"/>
        <w:ind w:left="0"/>
      </w:pPr>
    </w:p>
    <w:p w14:paraId="2B62F41A" w14:textId="77777777" w:rsidR="00A81D55" w:rsidRDefault="00781308">
      <w:pPr>
        <w:pStyle w:val="ListParagraph"/>
        <w:numPr>
          <w:ilvl w:val="0"/>
          <w:numId w:val="4"/>
        </w:numPr>
        <w:tabs>
          <w:tab w:val="left" w:pos="510"/>
        </w:tabs>
        <w:spacing w:line="252" w:lineRule="exact"/>
        <w:ind w:hanging="283"/>
      </w:pPr>
      <w:r>
        <w:t>Accidents</w:t>
      </w:r>
    </w:p>
    <w:p w14:paraId="0E3B4611" w14:textId="77777777" w:rsidR="00A81D55" w:rsidRDefault="00781308">
      <w:pPr>
        <w:pStyle w:val="ListParagraph"/>
        <w:numPr>
          <w:ilvl w:val="0"/>
          <w:numId w:val="4"/>
        </w:numPr>
        <w:tabs>
          <w:tab w:val="left" w:pos="509"/>
        </w:tabs>
        <w:spacing w:line="252" w:lineRule="exact"/>
        <w:ind w:left="508"/>
      </w:pPr>
      <w:r>
        <w:t>Cancers</w:t>
      </w:r>
    </w:p>
    <w:p w14:paraId="12FBABA2" w14:textId="77777777" w:rsidR="00A81D55" w:rsidRDefault="00781308">
      <w:pPr>
        <w:pStyle w:val="ListParagraph"/>
        <w:numPr>
          <w:ilvl w:val="0"/>
          <w:numId w:val="4"/>
        </w:numPr>
        <w:tabs>
          <w:tab w:val="left" w:pos="522"/>
        </w:tabs>
        <w:ind w:left="521" w:hanging="295"/>
      </w:pPr>
      <w:r>
        <w:t>Cardiovascular</w:t>
      </w:r>
      <w:r>
        <w:rPr>
          <w:spacing w:val="-1"/>
        </w:rPr>
        <w:t xml:space="preserve"> </w:t>
      </w:r>
      <w:r>
        <w:t>diseases</w:t>
      </w:r>
    </w:p>
    <w:p w14:paraId="5BF414D5" w14:textId="77777777" w:rsidR="00A81D55" w:rsidRDefault="00781308">
      <w:pPr>
        <w:pStyle w:val="ListParagraph"/>
        <w:numPr>
          <w:ilvl w:val="0"/>
          <w:numId w:val="4"/>
        </w:numPr>
        <w:tabs>
          <w:tab w:val="left" w:pos="521"/>
        </w:tabs>
        <w:ind w:left="520" w:hanging="294"/>
      </w:pPr>
      <w:r>
        <w:t>Respiratory</w:t>
      </w:r>
      <w:r>
        <w:rPr>
          <w:spacing w:val="-1"/>
        </w:rPr>
        <w:t xml:space="preserve"> </w:t>
      </w:r>
      <w:r>
        <w:t>diseases</w:t>
      </w:r>
    </w:p>
    <w:p w14:paraId="3DD004F3" w14:textId="77777777" w:rsidR="00A81D55" w:rsidRDefault="00781308">
      <w:pPr>
        <w:pStyle w:val="ListParagraph"/>
        <w:numPr>
          <w:ilvl w:val="0"/>
          <w:numId w:val="4"/>
        </w:numPr>
        <w:tabs>
          <w:tab w:val="left" w:pos="509"/>
        </w:tabs>
        <w:spacing w:line="480" w:lineRule="auto"/>
        <w:ind w:left="227" w:right="8502" w:firstLine="0"/>
      </w:pPr>
      <w:r>
        <w:t>Suicides Question 2 of</w:t>
      </w:r>
      <w:r>
        <w:rPr>
          <w:spacing w:val="-2"/>
        </w:rPr>
        <w:t xml:space="preserve"> </w:t>
      </w:r>
      <w:r>
        <w:rPr>
          <w:spacing w:val="-15"/>
        </w:rPr>
        <w:t>4</w:t>
      </w:r>
    </w:p>
    <w:p w14:paraId="705AA262" w14:textId="77777777" w:rsidR="00A81D55" w:rsidRDefault="00781308">
      <w:pPr>
        <w:pStyle w:val="BodyText"/>
        <w:spacing w:line="253" w:lineRule="exact"/>
      </w:pPr>
      <w:r>
        <w:t>How can screening for early diagnosis of breast cancer best be described?</w:t>
      </w:r>
    </w:p>
    <w:p w14:paraId="60148E13" w14:textId="77777777" w:rsidR="00A81D55" w:rsidRDefault="00A81D55">
      <w:pPr>
        <w:pStyle w:val="BodyText"/>
        <w:spacing w:before="1"/>
        <w:ind w:left="0"/>
      </w:pPr>
    </w:p>
    <w:p w14:paraId="0F9B4E24" w14:textId="77777777" w:rsidR="00A81D55" w:rsidRDefault="00781308">
      <w:pPr>
        <w:pStyle w:val="ListParagraph"/>
        <w:numPr>
          <w:ilvl w:val="0"/>
          <w:numId w:val="3"/>
        </w:numPr>
        <w:tabs>
          <w:tab w:val="left" w:pos="509"/>
        </w:tabs>
        <w:spacing w:line="252" w:lineRule="exact"/>
      </w:pPr>
      <w:r>
        <w:t>Primordial</w:t>
      </w:r>
      <w:r>
        <w:rPr>
          <w:spacing w:val="-1"/>
        </w:rPr>
        <w:t xml:space="preserve"> </w:t>
      </w:r>
      <w:r>
        <w:t>prevention</w:t>
      </w:r>
    </w:p>
    <w:p w14:paraId="54116962" w14:textId="77777777" w:rsidR="00A81D55" w:rsidRDefault="00781308">
      <w:pPr>
        <w:pStyle w:val="ListParagraph"/>
        <w:numPr>
          <w:ilvl w:val="0"/>
          <w:numId w:val="3"/>
        </w:numPr>
        <w:tabs>
          <w:tab w:val="left" w:pos="509"/>
        </w:tabs>
        <w:spacing w:line="252" w:lineRule="exact"/>
      </w:pPr>
      <w:r>
        <w:t>Rehabilitation</w:t>
      </w:r>
    </w:p>
    <w:p w14:paraId="3B04B82F" w14:textId="77777777" w:rsidR="00A81D55" w:rsidRDefault="00781308">
      <w:pPr>
        <w:pStyle w:val="ListParagraph"/>
        <w:numPr>
          <w:ilvl w:val="0"/>
          <w:numId w:val="3"/>
        </w:numPr>
        <w:tabs>
          <w:tab w:val="left" w:pos="521"/>
        </w:tabs>
        <w:ind w:left="520" w:hanging="294"/>
      </w:pPr>
      <w:r>
        <w:t>Secondary</w:t>
      </w:r>
      <w:r>
        <w:rPr>
          <w:spacing w:val="-1"/>
        </w:rPr>
        <w:t xml:space="preserve"> </w:t>
      </w:r>
      <w:r>
        <w:t>prevention</w:t>
      </w:r>
    </w:p>
    <w:p w14:paraId="3F1AA5E9" w14:textId="77777777" w:rsidR="00A81D55" w:rsidRDefault="00781308">
      <w:pPr>
        <w:pStyle w:val="ListParagraph"/>
        <w:numPr>
          <w:ilvl w:val="0"/>
          <w:numId w:val="3"/>
        </w:numPr>
        <w:tabs>
          <w:tab w:val="left" w:pos="522"/>
        </w:tabs>
        <w:ind w:left="521" w:hanging="295"/>
      </w:pPr>
      <w:r>
        <w:t>Specific</w:t>
      </w:r>
      <w:r>
        <w:rPr>
          <w:spacing w:val="-2"/>
        </w:rPr>
        <w:t xml:space="preserve"> </w:t>
      </w:r>
      <w:r>
        <w:t>protection</w:t>
      </w:r>
    </w:p>
    <w:p w14:paraId="7C5BB661" w14:textId="77777777" w:rsidR="00A81D55" w:rsidRDefault="00781308">
      <w:pPr>
        <w:pStyle w:val="ListParagraph"/>
        <w:numPr>
          <w:ilvl w:val="0"/>
          <w:numId w:val="3"/>
        </w:numPr>
        <w:tabs>
          <w:tab w:val="left" w:pos="509"/>
        </w:tabs>
        <w:spacing w:before="1" w:line="480" w:lineRule="auto"/>
        <w:ind w:left="227" w:right="7880" w:firstLine="0"/>
      </w:pPr>
      <w:r>
        <w:t>Tertiary prevention Question 3 of</w:t>
      </w:r>
      <w:r>
        <w:rPr>
          <w:spacing w:val="-1"/>
        </w:rPr>
        <w:t xml:space="preserve"> </w:t>
      </w:r>
      <w:r>
        <w:t>4</w:t>
      </w:r>
    </w:p>
    <w:p w14:paraId="6570A62A" w14:textId="77777777" w:rsidR="00A81D55" w:rsidRDefault="00781308">
      <w:pPr>
        <w:pStyle w:val="BodyText"/>
        <w:spacing w:line="253" w:lineRule="exact"/>
      </w:pPr>
      <w:r>
        <w:t>Which is the leading cause of disability worldwide?</w:t>
      </w:r>
    </w:p>
    <w:p w14:paraId="2DA38E13" w14:textId="77777777" w:rsidR="00A81D55" w:rsidRDefault="00A81D55">
      <w:pPr>
        <w:pStyle w:val="BodyText"/>
        <w:ind w:left="0"/>
      </w:pPr>
    </w:p>
    <w:p w14:paraId="768E2932" w14:textId="77777777" w:rsidR="00A81D55" w:rsidRDefault="00781308">
      <w:pPr>
        <w:pStyle w:val="ListParagraph"/>
        <w:numPr>
          <w:ilvl w:val="0"/>
          <w:numId w:val="2"/>
        </w:numPr>
        <w:tabs>
          <w:tab w:val="left" w:pos="510"/>
        </w:tabs>
        <w:ind w:hanging="283"/>
      </w:pPr>
      <w:r>
        <w:t>Accidents</w:t>
      </w:r>
    </w:p>
    <w:p w14:paraId="46CF4924" w14:textId="77777777" w:rsidR="00A81D55" w:rsidRDefault="00781308">
      <w:pPr>
        <w:pStyle w:val="ListParagraph"/>
        <w:numPr>
          <w:ilvl w:val="0"/>
          <w:numId w:val="2"/>
        </w:numPr>
        <w:tabs>
          <w:tab w:val="left" w:pos="509"/>
        </w:tabs>
        <w:spacing w:line="252" w:lineRule="exact"/>
        <w:ind w:left="508"/>
      </w:pPr>
      <w:r>
        <w:t>Blin</w:t>
      </w:r>
      <w:r>
        <w:t>dness</w:t>
      </w:r>
    </w:p>
    <w:p w14:paraId="1935CC29" w14:textId="77777777" w:rsidR="00A81D55" w:rsidRDefault="00781308">
      <w:pPr>
        <w:pStyle w:val="ListParagraph"/>
        <w:numPr>
          <w:ilvl w:val="0"/>
          <w:numId w:val="2"/>
        </w:numPr>
        <w:tabs>
          <w:tab w:val="left" w:pos="521"/>
        </w:tabs>
        <w:spacing w:line="252" w:lineRule="exact"/>
        <w:ind w:left="520" w:hanging="294"/>
      </w:pPr>
      <w:r>
        <w:t>Diabetes</w:t>
      </w:r>
    </w:p>
    <w:p w14:paraId="3FE611D1" w14:textId="77777777" w:rsidR="00A81D55" w:rsidRDefault="00781308">
      <w:pPr>
        <w:pStyle w:val="ListParagraph"/>
        <w:numPr>
          <w:ilvl w:val="0"/>
          <w:numId w:val="2"/>
        </w:numPr>
        <w:tabs>
          <w:tab w:val="left" w:pos="522"/>
        </w:tabs>
        <w:ind w:left="521" w:hanging="295"/>
      </w:pPr>
      <w:r>
        <w:t>Genetic</w:t>
      </w:r>
      <w:r>
        <w:rPr>
          <w:spacing w:val="-1"/>
        </w:rPr>
        <w:t xml:space="preserve"> </w:t>
      </w:r>
      <w:r>
        <w:t>disorders</w:t>
      </w:r>
    </w:p>
    <w:p w14:paraId="78465F5B" w14:textId="77777777" w:rsidR="00A81D55" w:rsidRDefault="00781308">
      <w:pPr>
        <w:pStyle w:val="ListParagraph"/>
        <w:numPr>
          <w:ilvl w:val="0"/>
          <w:numId w:val="2"/>
        </w:numPr>
        <w:tabs>
          <w:tab w:val="left" w:pos="510"/>
        </w:tabs>
        <w:spacing w:before="1" w:line="480" w:lineRule="auto"/>
        <w:ind w:left="227" w:right="8379" w:firstLine="0"/>
      </w:pPr>
      <w:r>
        <w:t>Mental illness Question 4 of</w:t>
      </w:r>
      <w:r>
        <w:rPr>
          <w:spacing w:val="-2"/>
        </w:rPr>
        <w:t xml:space="preserve"> </w:t>
      </w:r>
      <w:r>
        <w:t>4</w:t>
      </w:r>
    </w:p>
    <w:p w14:paraId="3EC51D7F" w14:textId="77777777" w:rsidR="00A81D55" w:rsidRDefault="00781308">
      <w:pPr>
        <w:pStyle w:val="BodyText"/>
        <w:spacing w:line="253" w:lineRule="exact"/>
      </w:pPr>
      <w:r>
        <w:t>What is the most likely cause for the rising prevalence of Type 2 diabetes in the Western world?</w:t>
      </w:r>
    </w:p>
    <w:p w14:paraId="2B09594B" w14:textId="77777777" w:rsidR="00A81D55" w:rsidRDefault="00A81D55">
      <w:pPr>
        <w:pStyle w:val="BodyText"/>
        <w:ind w:left="0"/>
      </w:pPr>
    </w:p>
    <w:p w14:paraId="20B36904" w14:textId="77777777" w:rsidR="00A81D55" w:rsidRDefault="00781308">
      <w:pPr>
        <w:pStyle w:val="ListParagraph"/>
        <w:numPr>
          <w:ilvl w:val="0"/>
          <w:numId w:val="1"/>
        </w:numPr>
        <w:tabs>
          <w:tab w:val="left" w:pos="510"/>
        </w:tabs>
        <w:ind w:hanging="283"/>
      </w:pPr>
      <w:r>
        <w:t>Cardiovascular</w:t>
      </w:r>
      <w:r>
        <w:rPr>
          <w:spacing w:val="-1"/>
        </w:rPr>
        <w:t xml:space="preserve"> </w:t>
      </w:r>
      <w:r>
        <w:t>diseases</w:t>
      </w:r>
    </w:p>
    <w:p w14:paraId="1DD07EF8" w14:textId="77777777" w:rsidR="00A81D55" w:rsidRDefault="00781308">
      <w:pPr>
        <w:pStyle w:val="ListParagraph"/>
        <w:numPr>
          <w:ilvl w:val="0"/>
          <w:numId w:val="1"/>
        </w:numPr>
        <w:tabs>
          <w:tab w:val="left" w:pos="509"/>
        </w:tabs>
        <w:ind w:left="508"/>
      </w:pPr>
      <w:r>
        <w:t>Diet</w:t>
      </w:r>
    </w:p>
    <w:p w14:paraId="62A3B2A1" w14:textId="77777777" w:rsidR="00A81D55" w:rsidRDefault="00781308">
      <w:pPr>
        <w:pStyle w:val="ListParagraph"/>
        <w:numPr>
          <w:ilvl w:val="0"/>
          <w:numId w:val="1"/>
        </w:numPr>
        <w:tabs>
          <w:tab w:val="left" w:pos="522"/>
        </w:tabs>
        <w:spacing w:before="1" w:line="252" w:lineRule="exact"/>
        <w:ind w:left="521" w:hanging="295"/>
      </w:pPr>
      <w:r>
        <w:t>Genetic</w:t>
      </w:r>
      <w:r>
        <w:rPr>
          <w:spacing w:val="-1"/>
        </w:rPr>
        <w:t xml:space="preserve"> </w:t>
      </w:r>
      <w:r>
        <w:t>factors</w:t>
      </w:r>
    </w:p>
    <w:p w14:paraId="3D08AFB8" w14:textId="77777777" w:rsidR="00A81D55" w:rsidRDefault="00781308">
      <w:pPr>
        <w:pStyle w:val="ListParagraph"/>
        <w:numPr>
          <w:ilvl w:val="0"/>
          <w:numId w:val="1"/>
        </w:numPr>
        <w:tabs>
          <w:tab w:val="left" w:pos="521"/>
        </w:tabs>
        <w:spacing w:line="252" w:lineRule="exact"/>
        <w:ind w:left="520" w:hanging="294"/>
      </w:pPr>
      <w:r>
        <w:t>Obesity</w:t>
      </w:r>
    </w:p>
    <w:p w14:paraId="1149E888" w14:textId="77777777" w:rsidR="00A81D55" w:rsidRDefault="00781308">
      <w:pPr>
        <w:pStyle w:val="ListParagraph"/>
        <w:numPr>
          <w:ilvl w:val="0"/>
          <w:numId w:val="1"/>
        </w:numPr>
        <w:tabs>
          <w:tab w:val="left" w:pos="509"/>
        </w:tabs>
        <w:ind w:left="508"/>
      </w:pPr>
      <w:r>
        <w:t>Smoking</w:t>
      </w:r>
    </w:p>
    <w:p w14:paraId="5B6A7635" w14:textId="77777777" w:rsidR="00A81D55" w:rsidRDefault="00A81D55">
      <w:pPr>
        <w:pStyle w:val="BodyText"/>
        <w:ind w:left="0"/>
      </w:pPr>
    </w:p>
    <w:p w14:paraId="1E45B010" w14:textId="77777777" w:rsidR="00A81D55" w:rsidRDefault="00781308">
      <w:pPr>
        <w:pStyle w:val="BodyText"/>
      </w:pPr>
      <w:bookmarkStart w:id="1" w:name="Short_answer_questions"/>
      <w:bookmarkEnd w:id="1"/>
      <w:r>
        <w:rPr>
          <w:u w:val="single"/>
        </w:rPr>
        <w:t>Short answer questions</w:t>
      </w:r>
    </w:p>
    <w:p w14:paraId="7280235C" w14:textId="77777777" w:rsidR="00A81D55" w:rsidRDefault="00A81D55">
      <w:pPr>
        <w:pStyle w:val="BodyText"/>
        <w:spacing w:before="1"/>
        <w:ind w:left="0"/>
        <w:rPr>
          <w:sz w:val="14"/>
        </w:rPr>
      </w:pPr>
    </w:p>
    <w:p w14:paraId="38D9808D" w14:textId="77777777" w:rsidR="00A81D55" w:rsidRDefault="00781308">
      <w:pPr>
        <w:pStyle w:val="BodyText"/>
        <w:spacing w:before="93"/>
      </w:pPr>
      <w:r>
        <w:t>Question 1 of 3</w:t>
      </w:r>
    </w:p>
    <w:p w14:paraId="0B256C14" w14:textId="77777777" w:rsidR="00A81D55" w:rsidRDefault="00A81D55">
      <w:pPr>
        <w:pStyle w:val="BodyText"/>
        <w:spacing w:before="10"/>
        <w:ind w:left="0"/>
        <w:rPr>
          <w:sz w:val="21"/>
        </w:rPr>
      </w:pPr>
    </w:p>
    <w:p w14:paraId="35B0005A" w14:textId="77777777" w:rsidR="00A81D55" w:rsidRDefault="00781308">
      <w:pPr>
        <w:pStyle w:val="BodyText"/>
        <w:ind w:right="1056"/>
      </w:pPr>
      <w:r>
        <w:t>Although the incidence of all cancers is rising, mortality due to all cancers shows a declining trend. What factors might contribute to this phenomenon?</w:t>
      </w:r>
    </w:p>
    <w:p w14:paraId="3C0A424E" w14:textId="77777777" w:rsidR="00A81D55" w:rsidRDefault="00A81D55">
      <w:pPr>
        <w:pStyle w:val="BodyText"/>
        <w:spacing w:before="1"/>
        <w:ind w:left="0"/>
      </w:pPr>
    </w:p>
    <w:p w14:paraId="709E7A5B" w14:textId="77777777" w:rsidR="00A81D55" w:rsidRDefault="00781308">
      <w:pPr>
        <w:pStyle w:val="BodyText"/>
      </w:pPr>
      <w:r>
        <w:t>Question 2 of 3</w:t>
      </w:r>
    </w:p>
    <w:p w14:paraId="0AC8F4F7" w14:textId="77777777" w:rsidR="00A81D55" w:rsidRDefault="00A81D55">
      <w:pPr>
        <w:pStyle w:val="BodyText"/>
        <w:spacing w:before="10"/>
        <w:ind w:left="0"/>
        <w:rPr>
          <w:sz w:val="21"/>
        </w:rPr>
      </w:pPr>
    </w:p>
    <w:p w14:paraId="5A6A5D9A" w14:textId="77777777" w:rsidR="00A81D55" w:rsidRDefault="00781308">
      <w:pPr>
        <w:pStyle w:val="BodyText"/>
        <w:spacing w:before="1"/>
      </w:pPr>
      <w:r>
        <w:t>Identify healthy workplace initiatives that could be used to prevent cardiovascular d</w:t>
      </w:r>
      <w:r>
        <w:t>isease.</w:t>
      </w:r>
    </w:p>
    <w:p w14:paraId="3D95CDCA" w14:textId="77777777" w:rsidR="00A81D55" w:rsidRDefault="00A81D55">
      <w:pPr>
        <w:sectPr w:rsidR="00A81D55">
          <w:type w:val="continuous"/>
          <w:pgSz w:w="11910" w:h="16840"/>
          <w:pgMar w:top="1360" w:right="620" w:bottom="280" w:left="1060" w:header="720" w:footer="720" w:gutter="0"/>
          <w:cols w:space="720"/>
        </w:sectPr>
      </w:pPr>
    </w:p>
    <w:p w14:paraId="370486FD" w14:textId="77777777" w:rsidR="00A81D55" w:rsidRDefault="00781308">
      <w:pPr>
        <w:pStyle w:val="BodyText"/>
        <w:spacing w:before="77"/>
      </w:pPr>
      <w:r>
        <w:lastRenderedPageBreak/>
        <w:t>Question 3 of 3</w:t>
      </w:r>
    </w:p>
    <w:p w14:paraId="43BB7220" w14:textId="77777777" w:rsidR="00A81D55" w:rsidRDefault="00A81D55">
      <w:pPr>
        <w:pStyle w:val="BodyText"/>
        <w:spacing w:before="1"/>
        <w:ind w:left="0"/>
      </w:pPr>
    </w:p>
    <w:p w14:paraId="091603C7" w14:textId="77777777" w:rsidR="00A81D55" w:rsidRDefault="00781308">
      <w:pPr>
        <w:pStyle w:val="BodyText"/>
        <w:ind w:right="835"/>
      </w:pPr>
      <w:r>
        <w:t>What is the relationship between mental illness and the wider determinants of health? Discuss measures that could be used to address any one determinant.</w:t>
      </w:r>
    </w:p>
    <w:p w14:paraId="2C9BAE14" w14:textId="77777777" w:rsidR="00A81D55" w:rsidRDefault="00A81D55">
      <w:pPr>
        <w:pStyle w:val="BodyText"/>
        <w:spacing w:before="11"/>
        <w:ind w:left="0"/>
        <w:rPr>
          <w:sz w:val="21"/>
        </w:rPr>
      </w:pPr>
    </w:p>
    <w:p w14:paraId="6B72055D" w14:textId="77777777" w:rsidR="00A81D55" w:rsidRDefault="00781308">
      <w:pPr>
        <w:pStyle w:val="BodyText"/>
      </w:pPr>
      <w:bookmarkStart w:id="2" w:name="Interactive_exercise"/>
      <w:bookmarkEnd w:id="2"/>
      <w:r>
        <w:rPr>
          <w:u w:val="single"/>
        </w:rPr>
        <w:t>Interactive exercise</w:t>
      </w:r>
    </w:p>
    <w:p w14:paraId="1044A14C" w14:textId="77777777" w:rsidR="00A81D55" w:rsidRDefault="00A81D55">
      <w:pPr>
        <w:pStyle w:val="BodyText"/>
        <w:ind w:left="0"/>
        <w:rPr>
          <w:sz w:val="14"/>
        </w:rPr>
      </w:pPr>
    </w:p>
    <w:p w14:paraId="33EC924A" w14:textId="77777777" w:rsidR="00A81D55" w:rsidRDefault="00781308">
      <w:pPr>
        <w:pStyle w:val="ListParagraph"/>
        <w:numPr>
          <w:ilvl w:val="1"/>
          <w:numId w:val="1"/>
        </w:numPr>
        <w:tabs>
          <w:tab w:val="left" w:pos="948"/>
        </w:tabs>
        <w:spacing w:before="92"/>
        <w:ind w:hanging="361"/>
      </w:pPr>
      <w:r>
        <w:t xml:space="preserve">What are the leading global risks for </w:t>
      </w:r>
      <w:r>
        <w:t>mortality in the</w:t>
      </w:r>
      <w:r>
        <w:rPr>
          <w:spacing w:val="-2"/>
        </w:rPr>
        <w:t xml:space="preserve"> </w:t>
      </w:r>
      <w:r>
        <w:t>world?</w:t>
      </w:r>
    </w:p>
    <w:p w14:paraId="15B4E4C5" w14:textId="77777777" w:rsidR="00A81D55" w:rsidRDefault="00781308">
      <w:pPr>
        <w:pStyle w:val="ListParagraph"/>
        <w:numPr>
          <w:ilvl w:val="1"/>
          <w:numId w:val="1"/>
        </w:numPr>
        <w:tabs>
          <w:tab w:val="left" w:pos="948"/>
        </w:tabs>
        <w:ind w:right="1412"/>
      </w:pPr>
      <w:r>
        <w:t>What are the leading global risks for burden of disease as measured in disability- adjusted life years</w:t>
      </w:r>
      <w:r>
        <w:rPr>
          <w:spacing w:val="-2"/>
        </w:rPr>
        <w:t xml:space="preserve"> </w:t>
      </w:r>
      <w:r>
        <w:t>(DALYs)?</w:t>
      </w:r>
    </w:p>
    <w:p w14:paraId="57B922C5" w14:textId="0DD81F6D" w:rsidR="00A81D55" w:rsidRDefault="00781308">
      <w:pPr>
        <w:pStyle w:val="ListParagraph"/>
        <w:numPr>
          <w:ilvl w:val="1"/>
          <w:numId w:val="1"/>
        </w:numPr>
        <w:tabs>
          <w:tab w:val="left" w:pos="948"/>
        </w:tabs>
        <w:ind w:right="1033"/>
      </w:pPr>
      <w:r>
        <w:t xml:space="preserve">What are the </w:t>
      </w:r>
      <w:r w:rsidR="00510179">
        <w:t>key</w:t>
      </w:r>
      <w:r>
        <w:t xml:space="preserve"> risk factors which account for </w:t>
      </w:r>
      <w:r w:rsidR="00510179">
        <w:t>the majority</w:t>
      </w:r>
      <w:r>
        <w:t xml:space="preserve"> of cardiovascular deaths in the world?</w:t>
      </w:r>
    </w:p>
    <w:p w14:paraId="7477CB29" w14:textId="69F29CD5" w:rsidR="00A81D55" w:rsidRDefault="00781308">
      <w:pPr>
        <w:pStyle w:val="ListParagraph"/>
        <w:numPr>
          <w:ilvl w:val="1"/>
          <w:numId w:val="1"/>
        </w:numPr>
        <w:tabs>
          <w:tab w:val="left" w:pos="948"/>
        </w:tabs>
        <w:ind w:hanging="361"/>
      </w:pPr>
      <w:r>
        <w:t>What was the average life e</w:t>
      </w:r>
      <w:r>
        <w:t>xpectancy at birth of the global population in</w:t>
      </w:r>
      <w:r>
        <w:rPr>
          <w:spacing w:val="-6"/>
        </w:rPr>
        <w:t xml:space="preserve"> </w:t>
      </w:r>
      <w:r>
        <w:t>20</w:t>
      </w:r>
      <w:r w:rsidR="00510179">
        <w:t>23</w:t>
      </w:r>
      <w:r>
        <w:t>?</w:t>
      </w:r>
    </w:p>
    <w:p w14:paraId="32B9DDCE" w14:textId="77777777" w:rsidR="00A81D55" w:rsidRDefault="00781308">
      <w:pPr>
        <w:pStyle w:val="ListParagraph"/>
        <w:numPr>
          <w:ilvl w:val="1"/>
          <w:numId w:val="1"/>
        </w:numPr>
        <w:tabs>
          <w:tab w:val="left" w:pos="948"/>
        </w:tabs>
        <w:ind w:hanging="361"/>
      </w:pPr>
      <w:r>
        <w:t>What proportion of total child deaths occur in Africa and South-East</w:t>
      </w:r>
      <w:r>
        <w:rPr>
          <w:spacing w:val="-6"/>
        </w:rPr>
        <w:t xml:space="preserve"> </w:t>
      </w:r>
      <w:r>
        <w:t>Asia?</w:t>
      </w:r>
    </w:p>
    <w:p w14:paraId="1F7EEFB2" w14:textId="77777777" w:rsidR="00A81D55" w:rsidRDefault="00A81D55">
      <w:pPr>
        <w:pStyle w:val="BodyText"/>
        <w:spacing w:before="11"/>
        <w:ind w:left="0"/>
        <w:rPr>
          <w:sz w:val="21"/>
        </w:rPr>
      </w:pPr>
    </w:p>
    <w:p w14:paraId="63BE3A8E" w14:textId="1C60435C" w:rsidR="00A81D55" w:rsidRDefault="00781308">
      <w:pPr>
        <w:pStyle w:val="BodyText"/>
        <w:ind w:right="1447"/>
      </w:pPr>
      <w:r>
        <w:t xml:space="preserve">Visit the World Health Organization </w:t>
      </w:r>
      <w:r w:rsidR="00510179">
        <w:t>(</w:t>
      </w:r>
      <w:hyperlink r:id="rId5" w:history="1">
        <w:r w:rsidR="00510179" w:rsidRPr="00D806D5">
          <w:rPr>
            <w:rStyle w:val="Hyperlink"/>
          </w:rPr>
          <w:t>https://www.who.int/data/gho/data/themes/mortality-and-global-health-estimates</w:t>
        </w:r>
      </w:hyperlink>
      <w:r w:rsidR="00510179">
        <w:t xml:space="preserve">); the Lancet Global Burden of Disease resource </w:t>
      </w:r>
      <w:proofErr w:type="spellStart"/>
      <w:r w:rsidR="00510179">
        <w:t>centre</w:t>
      </w:r>
      <w:proofErr w:type="spellEnd"/>
      <w:r w:rsidR="00510179">
        <w:t xml:space="preserve"> (</w:t>
      </w:r>
      <w:hyperlink r:id="rId6" w:history="1">
        <w:r w:rsidR="00510179" w:rsidRPr="00D806D5">
          <w:rPr>
            <w:rStyle w:val="Hyperlink"/>
          </w:rPr>
          <w:t>https://www.thelancet.com/gbd</w:t>
        </w:r>
      </w:hyperlink>
      <w:r w:rsidR="00510179">
        <w:t>) and/or The Institute for Health Metrics and Evaluation (</w:t>
      </w:r>
      <w:hyperlink r:id="rId7" w:history="1">
        <w:r w:rsidR="00510179" w:rsidRPr="00D806D5">
          <w:rPr>
            <w:rStyle w:val="Hyperlink"/>
          </w:rPr>
          <w:t>https://www.healthdata.org/research-analysis/gbd</w:t>
        </w:r>
      </w:hyperlink>
      <w:r w:rsidR="00510179">
        <w:t xml:space="preserve">) </w:t>
      </w:r>
      <w:r w:rsidR="00510179">
        <w:t>to verify/find answers to the above questions.</w:t>
      </w:r>
    </w:p>
    <w:p w14:paraId="13D950F3" w14:textId="77777777" w:rsidR="00A81D55" w:rsidRDefault="00A81D55">
      <w:pPr>
        <w:pStyle w:val="BodyText"/>
        <w:ind w:left="0"/>
        <w:rPr>
          <w:sz w:val="14"/>
        </w:rPr>
      </w:pPr>
    </w:p>
    <w:p w14:paraId="13033B51" w14:textId="373A53DE" w:rsidR="00A81D55" w:rsidRDefault="00781308">
      <w:pPr>
        <w:pStyle w:val="BodyText"/>
        <w:spacing w:before="93"/>
        <w:rPr>
          <w:u w:val="single"/>
        </w:rPr>
      </w:pPr>
      <w:bookmarkStart w:id="3" w:name="Web_resources_and_further_reading"/>
      <w:bookmarkEnd w:id="3"/>
      <w:r>
        <w:rPr>
          <w:u w:val="single"/>
        </w:rPr>
        <w:t>Web resources and further reading</w:t>
      </w:r>
    </w:p>
    <w:p w14:paraId="53B03920" w14:textId="2A8C536C" w:rsidR="00510179" w:rsidRDefault="00510179">
      <w:pPr>
        <w:pStyle w:val="BodyText"/>
        <w:spacing w:before="93"/>
        <w:rPr>
          <w:u w:val="single"/>
        </w:rPr>
      </w:pPr>
    </w:p>
    <w:p w14:paraId="6469250F" w14:textId="4AF55716" w:rsidR="00510179" w:rsidRDefault="00510179" w:rsidP="00510179">
      <w:pPr>
        <w:pStyle w:val="BodyText"/>
        <w:numPr>
          <w:ilvl w:val="0"/>
          <w:numId w:val="5"/>
        </w:numPr>
        <w:spacing w:before="93"/>
        <w:rPr>
          <w:u w:val="single"/>
        </w:rPr>
      </w:pPr>
      <w:hyperlink r:id="rId8" w:history="1">
        <w:r w:rsidRPr="00510179">
          <w:rPr>
            <w:rStyle w:val="Hyperlink"/>
          </w:rPr>
          <w:t>Lancet Global Burden of Disease (GBD) Resource Centre</w:t>
        </w:r>
      </w:hyperlink>
    </w:p>
    <w:p w14:paraId="6462D387" w14:textId="68D928FD" w:rsidR="00781308" w:rsidRDefault="00781308" w:rsidP="00510179">
      <w:pPr>
        <w:pStyle w:val="BodyText"/>
        <w:numPr>
          <w:ilvl w:val="0"/>
          <w:numId w:val="5"/>
        </w:numPr>
        <w:spacing w:before="93"/>
        <w:rPr>
          <w:u w:val="single"/>
        </w:rPr>
      </w:pPr>
      <w:hyperlink r:id="rId9" w:history="1">
        <w:r w:rsidRPr="00781308">
          <w:rPr>
            <w:rStyle w:val="Hyperlink"/>
          </w:rPr>
          <w:t>WHO Factsheet on Non-communicable disease</w:t>
        </w:r>
      </w:hyperlink>
    </w:p>
    <w:p w14:paraId="411AD06B" w14:textId="39FAC4F6" w:rsidR="00510179" w:rsidRDefault="00510179" w:rsidP="00510179">
      <w:pPr>
        <w:pStyle w:val="BodyText"/>
        <w:numPr>
          <w:ilvl w:val="0"/>
          <w:numId w:val="5"/>
        </w:numPr>
        <w:spacing w:before="93"/>
        <w:rPr>
          <w:u w:val="single"/>
        </w:rPr>
      </w:pPr>
      <w:hyperlink r:id="rId10" w:history="1">
        <w:r w:rsidRPr="00510179">
          <w:rPr>
            <w:rStyle w:val="Hyperlink"/>
          </w:rPr>
          <w:t>King’s Fund briefing on Non-communicable disease</w:t>
        </w:r>
      </w:hyperlink>
    </w:p>
    <w:p w14:paraId="34D4F86E" w14:textId="74604523" w:rsidR="00781308" w:rsidRDefault="00781308" w:rsidP="00510179">
      <w:pPr>
        <w:pStyle w:val="BodyText"/>
        <w:numPr>
          <w:ilvl w:val="0"/>
          <w:numId w:val="5"/>
        </w:numPr>
        <w:spacing w:before="93"/>
        <w:rPr>
          <w:u w:val="single"/>
        </w:rPr>
      </w:pPr>
      <w:hyperlink r:id="rId11" w:history="1">
        <w:r w:rsidRPr="00781308">
          <w:rPr>
            <w:rStyle w:val="Hyperlink"/>
          </w:rPr>
          <w:t>US Centre for Disease Control on relevant conditions</w:t>
        </w:r>
      </w:hyperlink>
    </w:p>
    <w:p w14:paraId="3FA784DD" w14:textId="25A0F24B" w:rsidR="00510179" w:rsidRPr="00781308" w:rsidRDefault="00781308" w:rsidP="00781308">
      <w:pPr>
        <w:pStyle w:val="BodyText"/>
        <w:numPr>
          <w:ilvl w:val="0"/>
          <w:numId w:val="5"/>
        </w:numPr>
        <w:spacing w:before="93"/>
        <w:rPr>
          <w:u w:val="single"/>
        </w:rPr>
      </w:pPr>
      <w:hyperlink r:id="rId12" w:history="1">
        <w:r w:rsidRPr="00781308">
          <w:rPr>
            <w:rStyle w:val="Hyperlink"/>
          </w:rPr>
          <w:t>UK National Obesity Observatory</w:t>
        </w:r>
      </w:hyperlink>
    </w:p>
    <w:p w14:paraId="2A7BF34D" w14:textId="38CC8944" w:rsidR="00781308" w:rsidRPr="00781308" w:rsidRDefault="00781308" w:rsidP="00781308">
      <w:pPr>
        <w:pStyle w:val="BodyText"/>
        <w:numPr>
          <w:ilvl w:val="0"/>
          <w:numId w:val="5"/>
        </w:numPr>
        <w:spacing w:before="93"/>
        <w:rPr>
          <w:u w:val="single"/>
        </w:rPr>
      </w:pPr>
      <w:r>
        <w:t>A selection of UK charities aiming to promote awareness and treatment of adult diseases</w:t>
      </w:r>
    </w:p>
    <w:p w14:paraId="5B6061E0" w14:textId="37EEAE81" w:rsidR="00781308" w:rsidRPr="00781308" w:rsidRDefault="00781308" w:rsidP="00781308">
      <w:pPr>
        <w:pStyle w:val="TableParagraph"/>
        <w:numPr>
          <w:ilvl w:val="0"/>
          <w:numId w:val="6"/>
        </w:numPr>
        <w:spacing w:line="240" w:lineRule="auto"/>
        <w:ind w:right="1562"/>
        <w:rPr>
          <w:u w:val="none"/>
        </w:rPr>
      </w:pPr>
      <w:hyperlink r:id="rId13" w:history="1">
        <w:r w:rsidRPr="00781308">
          <w:rPr>
            <w:rStyle w:val="Hyperlink"/>
          </w:rPr>
          <w:t>Diabetes UK</w:t>
        </w:r>
      </w:hyperlink>
      <w:r>
        <w:t xml:space="preserve"> </w:t>
      </w:r>
    </w:p>
    <w:p w14:paraId="5AA96813" w14:textId="5345DACB" w:rsidR="00781308" w:rsidRPr="00781308" w:rsidRDefault="00781308" w:rsidP="00781308">
      <w:pPr>
        <w:pStyle w:val="TableParagraph"/>
        <w:numPr>
          <w:ilvl w:val="0"/>
          <w:numId w:val="6"/>
        </w:numPr>
        <w:spacing w:line="240" w:lineRule="auto"/>
        <w:ind w:right="1562"/>
        <w:rPr>
          <w:u w:val="none"/>
        </w:rPr>
      </w:pPr>
      <w:hyperlink r:id="rId14" w:history="1">
        <w:r w:rsidRPr="00781308">
          <w:rPr>
            <w:rStyle w:val="Hyperlink"/>
          </w:rPr>
          <w:t>MIND</w:t>
        </w:r>
      </w:hyperlink>
    </w:p>
    <w:p w14:paraId="01152817" w14:textId="0E632729" w:rsidR="00781308" w:rsidRPr="00781308" w:rsidRDefault="00781308" w:rsidP="00781308">
      <w:pPr>
        <w:pStyle w:val="TableParagraph"/>
        <w:numPr>
          <w:ilvl w:val="0"/>
          <w:numId w:val="6"/>
        </w:numPr>
        <w:spacing w:line="240" w:lineRule="auto"/>
        <w:ind w:right="1562"/>
        <w:rPr>
          <w:u w:val="none"/>
        </w:rPr>
      </w:pPr>
      <w:hyperlink r:id="rId15" w:history="1">
        <w:r w:rsidRPr="00781308">
          <w:rPr>
            <w:rStyle w:val="Hyperlink"/>
          </w:rPr>
          <w:t>Cancer Research UK</w:t>
        </w:r>
      </w:hyperlink>
    </w:p>
    <w:p w14:paraId="616888E0" w14:textId="76CD1293" w:rsidR="00781308" w:rsidRDefault="00781308" w:rsidP="00781308">
      <w:pPr>
        <w:pStyle w:val="TableParagraph"/>
        <w:numPr>
          <w:ilvl w:val="0"/>
          <w:numId w:val="6"/>
        </w:numPr>
        <w:spacing w:line="240" w:lineRule="auto"/>
        <w:ind w:right="1562"/>
        <w:rPr>
          <w:u w:val="none"/>
        </w:rPr>
      </w:pPr>
      <w:hyperlink r:id="rId16" w:history="1">
        <w:r w:rsidRPr="00781308">
          <w:rPr>
            <w:rStyle w:val="Hyperlink"/>
          </w:rPr>
          <w:t>British Heart Foundation</w:t>
        </w:r>
      </w:hyperlink>
    </w:p>
    <w:p w14:paraId="27565632" w14:textId="6C022FA3" w:rsidR="00781308" w:rsidRDefault="00781308" w:rsidP="00781308">
      <w:pPr>
        <w:pStyle w:val="BodyText"/>
        <w:numPr>
          <w:ilvl w:val="0"/>
          <w:numId w:val="5"/>
        </w:numPr>
        <w:spacing w:before="93"/>
        <w:rPr>
          <w:u w:val="single"/>
        </w:rPr>
      </w:pPr>
      <w:hyperlink r:id="rId17" w:history="1">
        <w:r w:rsidRPr="00781308">
          <w:rPr>
            <w:rStyle w:val="Hyperlink"/>
          </w:rPr>
          <w:t>World Health Organization on workplace health</w:t>
        </w:r>
      </w:hyperlink>
    </w:p>
    <w:p w14:paraId="721087F7" w14:textId="7F3CFF58" w:rsidR="00510179" w:rsidRDefault="00510179">
      <w:pPr>
        <w:pStyle w:val="BodyText"/>
        <w:spacing w:before="93"/>
        <w:rPr>
          <w:u w:val="single"/>
        </w:rPr>
      </w:pPr>
    </w:p>
    <w:p w14:paraId="621CD378" w14:textId="77777777" w:rsidR="00510179" w:rsidRDefault="00510179">
      <w:pPr>
        <w:pStyle w:val="BodyText"/>
        <w:spacing w:before="93"/>
      </w:pPr>
    </w:p>
    <w:p w14:paraId="7E075F60" w14:textId="77777777" w:rsidR="00A81D55" w:rsidRDefault="00A81D55">
      <w:pPr>
        <w:pStyle w:val="BodyText"/>
        <w:spacing w:before="1"/>
        <w:ind w:left="0"/>
      </w:pPr>
    </w:p>
    <w:p w14:paraId="756B95CC" w14:textId="77777777" w:rsidR="00000000" w:rsidRDefault="00781308"/>
    <w:sectPr w:rsidR="00000000">
      <w:pgSz w:w="11910" w:h="16840"/>
      <w:pgMar w:top="1360" w:right="62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5102"/>
    <w:multiLevelType w:val="hybridMultilevel"/>
    <w:tmpl w:val="2638B3C2"/>
    <w:lvl w:ilvl="0" w:tplc="932C8B30">
      <w:start w:val="1"/>
      <w:numFmt w:val="upperLetter"/>
      <w:lvlText w:val="%1)"/>
      <w:lvlJc w:val="left"/>
      <w:pPr>
        <w:ind w:left="509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3C0877C4">
      <w:numFmt w:val="bullet"/>
      <w:lvlText w:val="•"/>
      <w:lvlJc w:val="left"/>
      <w:pPr>
        <w:ind w:left="1472" w:hanging="282"/>
      </w:pPr>
      <w:rPr>
        <w:rFonts w:hint="default"/>
      </w:rPr>
    </w:lvl>
    <w:lvl w:ilvl="2" w:tplc="206C1CC8">
      <w:numFmt w:val="bullet"/>
      <w:lvlText w:val="•"/>
      <w:lvlJc w:val="left"/>
      <w:pPr>
        <w:ind w:left="2444" w:hanging="282"/>
      </w:pPr>
      <w:rPr>
        <w:rFonts w:hint="default"/>
      </w:rPr>
    </w:lvl>
    <w:lvl w:ilvl="3" w:tplc="6E3210F4">
      <w:numFmt w:val="bullet"/>
      <w:lvlText w:val="•"/>
      <w:lvlJc w:val="left"/>
      <w:pPr>
        <w:ind w:left="3417" w:hanging="282"/>
      </w:pPr>
      <w:rPr>
        <w:rFonts w:hint="default"/>
      </w:rPr>
    </w:lvl>
    <w:lvl w:ilvl="4" w:tplc="E57C47A4">
      <w:numFmt w:val="bullet"/>
      <w:lvlText w:val="•"/>
      <w:lvlJc w:val="left"/>
      <w:pPr>
        <w:ind w:left="4389" w:hanging="282"/>
      </w:pPr>
      <w:rPr>
        <w:rFonts w:hint="default"/>
      </w:rPr>
    </w:lvl>
    <w:lvl w:ilvl="5" w:tplc="B0204466">
      <w:numFmt w:val="bullet"/>
      <w:lvlText w:val="•"/>
      <w:lvlJc w:val="left"/>
      <w:pPr>
        <w:ind w:left="5362" w:hanging="282"/>
      </w:pPr>
      <w:rPr>
        <w:rFonts w:hint="default"/>
      </w:rPr>
    </w:lvl>
    <w:lvl w:ilvl="6" w:tplc="72F222F4">
      <w:numFmt w:val="bullet"/>
      <w:lvlText w:val="•"/>
      <w:lvlJc w:val="left"/>
      <w:pPr>
        <w:ind w:left="6334" w:hanging="282"/>
      </w:pPr>
      <w:rPr>
        <w:rFonts w:hint="default"/>
      </w:rPr>
    </w:lvl>
    <w:lvl w:ilvl="7" w:tplc="5614A6BE">
      <w:numFmt w:val="bullet"/>
      <w:lvlText w:val="•"/>
      <w:lvlJc w:val="left"/>
      <w:pPr>
        <w:ind w:left="7307" w:hanging="282"/>
      </w:pPr>
      <w:rPr>
        <w:rFonts w:hint="default"/>
      </w:rPr>
    </w:lvl>
    <w:lvl w:ilvl="8" w:tplc="50846B64">
      <w:numFmt w:val="bullet"/>
      <w:lvlText w:val="•"/>
      <w:lvlJc w:val="left"/>
      <w:pPr>
        <w:ind w:left="8279" w:hanging="282"/>
      </w:pPr>
      <w:rPr>
        <w:rFonts w:hint="default"/>
      </w:rPr>
    </w:lvl>
  </w:abstractNum>
  <w:abstractNum w:abstractNumId="1" w15:restartNumberingAfterBreak="0">
    <w:nsid w:val="0B3B176D"/>
    <w:multiLevelType w:val="hybridMultilevel"/>
    <w:tmpl w:val="DE201ECA"/>
    <w:lvl w:ilvl="0" w:tplc="79564A62">
      <w:start w:val="1"/>
      <w:numFmt w:val="upperLetter"/>
      <w:lvlText w:val="%1)"/>
      <w:lvlJc w:val="left"/>
      <w:pPr>
        <w:ind w:left="509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04F6B468">
      <w:start w:val="1"/>
      <w:numFmt w:val="decimal"/>
      <w:lvlText w:val="%2."/>
      <w:lvlJc w:val="left"/>
      <w:pPr>
        <w:ind w:left="947" w:hanging="360"/>
      </w:pPr>
      <w:rPr>
        <w:rFonts w:ascii="Arial" w:eastAsia="Arial" w:hAnsi="Arial" w:cs="Arial" w:hint="default"/>
        <w:w w:val="99"/>
        <w:sz w:val="22"/>
        <w:szCs w:val="22"/>
      </w:rPr>
    </w:lvl>
    <w:lvl w:ilvl="2" w:tplc="6EFE6DB6">
      <w:numFmt w:val="bullet"/>
      <w:lvlText w:val="•"/>
      <w:lvlJc w:val="left"/>
      <w:pPr>
        <w:ind w:left="1971" w:hanging="360"/>
      </w:pPr>
      <w:rPr>
        <w:rFonts w:hint="default"/>
      </w:rPr>
    </w:lvl>
    <w:lvl w:ilvl="3" w:tplc="3BC8DDCE">
      <w:numFmt w:val="bullet"/>
      <w:lvlText w:val="•"/>
      <w:lvlJc w:val="left"/>
      <w:pPr>
        <w:ind w:left="3003" w:hanging="360"/>
      </w:pPr>
      <w:rPr>
        <w:rFonts w:hint="default"/>
      </w:rPr>
    </w:lvl>
    <w:lvl w:ilvl="4" w:tplc="AD44BBFA">
      <w:numFmt w:val="bullet"/>
      <w:lvlText w:val="•"/>
      <w:lvlJc w:val="left"/>
      <w:pPr>
        <w:ind w:left="4034" w:hanging="360"/>
      </w:pPr>
      <w:rPr>
        <w:rFonts w:hint="default"/>
      </w:rPr>
    </w:lvl>
    <w:lvl w:ilvl="5" w:tplc="F71A50B0">
      <w:numFmt w:val="bullet"/>
      <w:lvlText w:val="•"/>
      <w:lvlJc w:val="left"/>
      <w:pPr>
        <w:ind w:left="5066" w:hanging="360"/>
      </w:pPr>
      <w:rPr>
        <w:rFonts w:hint="default"/>
      </w:rPr>
    </w:lvl>
    <w:lvl w:ilvl="6" w:tplc="C4A22146">
      <w:numFmt w:val="bullet"/>
      <w:lvlText w:val="•"/>
      <w:lvlJc w:val="left"/>
      <w:pPr>
        <w:ind w:left="6098" w:hanging="360"/>
      </w:pPr>
      <w:rPr>
        <w:rFonts w:hint="default"/>
      </w:rPr>
    </w:lvl>
    <w:lvl w:ilvl="7" w:tplc="CA7EDB3C">
      <w:numFmt w:val="bullet"/>
      <w:lvlText w:val="•"/>
      <w:lvlJc w:val="left"/>
      <w:pPr>
        <w:ind w:left="7129" w:hanging="360"/>
      </w:pPr>
      <w:rPr>
        <w:rFonts w:hint="default"/>
      </w:rPr>
    </w:lvl>
    <w:lvl w:ilvl="8" w:tplc="0B087C12">
      <w:numFmt w:val="bullet"/>
      <w:lvlText w:val="•"/>
      <w:lvlJc w:val="left"/>
      <w:pPr>
        <w:ind w:left="8161" w:hanging="360"/>
      </w:pPr>
      <w:rPr>
        <w:rFonts w:hint="default"/>
      </w:rPr>
    </w:lvl>
  </w:abstractNum>
  <w:abstractNum w:abstractNumId="2" w15:restartNumberingAfterBreak="0">
    <w:nsid w:val="18E42947"/>
    <w:multiLevelType w:val="hybridMultilevel"/>
    <w:tmpl w:val="8C6A552E"/>
    <w:lvl w:ilvl="0" w:tplc="20FE0C9C">
      <w:start w:val="1"/>
      <w:numFmt w:val="upperLetter"/>
      <w:lvlText w:val="%1)"/>
      <w:lvlJc w:val="left"/>
      <w:pPr>
        <w:ind w:left="509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FBAA6FFA">
      <w:numFmt w:val="bullet"/>
      <w:lvlText w:val="•"/>
      <w:lvlJc w:val="left"/>
      <w:pPr>
        <w:ind w:left="1472" w:hanging="282"/>
      </w:pPr>
      <w:rPr>
        <w:rFonts w:hint="default"/>
      </w:rPr>
    </w:lvl>
    <w:lvl w:ilvl="2" w:tplc="62EEDC34">
      <w:numFmt w:val="bullet"/>
      <w:lvlText w:val="•"/>
      <w:lvlJc w:val="left"/>
      <w:pPr>
        <w:ind w:left="2444" w:hanging="282"/>
      </w:pPr>
      <w:rPr>
        <w:rFonts w:hint="default"/>
      </w:rPr>
    </w:lvl>
    <w:lvl w:ilvl="3" w:tplc="69DC87E8">
      <w:numFmt w:val="bullet"/>
      <w:lvlText w:val="•"/>
      <w:lvlJc w:val="left"/>
      <w:pPr>
        <w:ind w:left="3417" w:hanging="282"/>
      </w:pPr>
      <w:rPr>
        <w:rFonts w:hint="default"/>
      </w:rPr>
    </w:lvl>
    <w:lvl w:ilvl="4" w:tplc="6C348C96">
      <w:numFmt w:val="bullet"/>
      <w:lvlText w:val="•"/>
      <w:lvlJc w:val="left"/>
      <w:pPr>
        <w:ind w:left="4389" w:hanging="282"/>
      </w:pPr>
      <w:rPr>
        <w:rFonts w:hint="default"/>
      </w:rPr>
    </w:lvl>
    <w:lvl w:ilvl="5" w:tplc="BC6272B8">
      <w:numFmt w:val="bullet"/>
      <w:lvlText w:val="•"/>
      <w:lvlJc w:val="left"/>
      <w:pPr>
        <w:ind w:left="5362" w:hanging="282"/>
      </w:pPr>
      <w:rPr>
        <w:rFonts w:hint="default"/>
      </w:rPr>
    </w:lvl>
    <w:lvl w:ilvl="6" w:tplc="61E2B6C2">
      <w:numFmt w:val="bullet"/>
      <w:lvlText w:val="•"/>
      <w:lvlJc w:val="left"/>
      <w:pPr>
        <w:ind w:left="6334" w:hanging="282"/>
      </w:pPr>
      <w:rPr>
        <w:rFonts w:hint="default"/>
      </w:rPr>
    </w:lvl>
    <w:lvl w:ilvl="7" w:tplc="E6F28F30">
      <w:numFmt w:val="bullet"/>
      <w:lvlText w:val="•"/>
      <w:lvlJc w:val="left"/>
      <w:pPr>
        <w:ind w:left="7307" w:hanging="282"/>
      </w:pPr>
      <w:rPr>
        <w:rFonts w:hint="default"/>
      </w:rPr>
    </w:lvl>
    <w:lvl w:ilvl="8" w:tplc="89F2A88C">
      <w:numFmt w:val="bullet"/>
      <w:lvlText w:val="•"/>
      <w:lvlJc w:val="left"/>
      <w:pPr>
        <w:ind w:left="8279" w:hanging="282"/>
      </w:pPr>
      <w:rPr>
        <w:rFonts w:hint="default"/>
      </w:rPr>
    </w:lvl>
  </w:abstractNum>
  <w:abstractNum w:abstractNumId="3" w15:restartNumberingAfterBreak="0">
    <w:nsid w:val="1C3A264C"/>
    <w:multiLevelType w:val="hybridMultilevel"/>
    <w:tmpl w:val="0C103310"/>
    <w:lvl w:ilvl="0" w:tplc="51CA389C">
      <w:start w:val="1"/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  <w:u w:val="single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2265367"/>
    <w:multiLevelType w:val="hybridMultilevel"/>
    <w:tmpl w:val="97CC0C6A"/>
    <w:lvl w:ilvl="0" w:tplc="81087C20">
      <w:start w:val="1"/>
      <w:numFmt w:val="upperLetter"/>
      <w:lvlText w:val="%1)"/>
      <w:lvlJc w:val="left"/>
      <w:pPr>
        <w:ind w:left="508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4C164D4E">
      <w:numFmt w:val="bullet"/>
      <w:lvlText w:val="•"/>
      <w:lvlJc w:val="left"/>
      <w:pPr>
        <w:ind w:left="1472" w:hanging="282"/>
      </w:pPr>
      <w:rPr>
        <w:rFonts w:hint="default"/>
      </w:rPr>
    </w:lvl>
    <w:lvl w:ilvl="2" w:tplc="3822D0DC">
      <w:numFmt w:val="bullet"/>
      <w:lvlText w:val="•"/>
      <w:lvlJc w:val="left"/>
      <w:pPr>
        <w:ind w:left="2444" w:hanging="282"/>
      </w:pPr>
      <w:rPr>
        <w:rFonts w:hint="default"/>
      </w:rPr>
    </w:lvl>
    <w:lvl w:ilvl="3" w:tplc="3F367428">
      <w:numFmt w:val="bullet"/>
      <w:lvlText w:val="•"/>
      <w:lvlJc w:val="left"/>
      <w:pPr>
        <w:ind w:left="3417" w:hanging="282"/>
      </w:pPr>
      <w:rPr>
        <w:rFonts w:hint="default"/>
      </w:rPr>
    </w:lvl>
    <w:lvl w:ilvl="4" w:tplc="A8323B56">
      <w:numFmt w:val="bullet"/>
      <w:lvlText w:val="•"/>
      <w:lvlJc w:val="left"/>
      <w:pPr>
        <w:ind w:left="4389" w:hanging="282"/>
      </w:pPr>
      <w:rPr>
        <w:rFonts w:hint="default"/>
      </w:rPr>
    </w:lvl>
    <w:lvl w:ilvl="5" w:tplc="D29AE106">
      <w:numFmt w:val="bullet"/>
      <w:lvlText w:val="•"/>
      <w:lvlJc w:val="left"/>
      <w:pPr>
        <w:ind w:left="5362" w:hanging="282"/>
      </w:pPr>
      <w:rPr>
        <w:rFonts w:hint="default"/>
      </w:rPr>
    </w:lvl>
    <w:lvl w:ilvl="6" w:tplc="630ACBF4">
      <w:numFmt w:val="bullet"/>
      <w:lvlText w:val="•"/>
      <w:lvlJc w:val="left"/>
      <w:pPr>
        <w:ind w:left="6334" w:hanging="282"/>
      </w:pPr>
      <w:rPr>
        <w:rFonts w:hint="default"/>
      </w:rPr>
    </w:lvl>
    <w:lvl w:ilvl="7" w:tplc="070A5DA6">
      <w:numFmt w:val="bullet"/>
      <w:lvlText w:val="•"/>
      <w:lvlJc w:val="left"/>
      <w:pPr>
        <w:ind w:left="7307" w:hanging="282"/>
      </w:pPr>
      <w:rPr>
        <w:rFonts w:hint="default"/>
      </w:rPr>
    </w:lvl>
    <w:lvl w:ilvl="8" w:tplc="34F026C6">
      <w:numFmt w:val="bullet"/>
      <w:lvlText w:val="•"/>
      <w:lvlJc w:val="left"/>
      <w:pPr>
        <w:ind w:left="8279" w:hanging="282"/>
      </w:pPr>
      <w:rPr>
        <w:rFonts w:hint="default"/>
      </w:rPr>
    </w:lvl>
  </w:abstractNum>
  <w:abstractNum w:abstractNumId="5" w15:restartNumberingAfterBreak="0">
    <w:nsid w:val="54B021BD"/>
    <w:multiLevelType w:val="hybridMultilevel"/>
    <w:tmpl w:val="2F02A774"/>
    <w:lvl w:ilvl="0" w:tplc="FDEE6132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07" w:hanging="360"/>
      </w:pPr>
    </w:lvl>
    <w:lvl w:ilvl="2" w:tplc="0809001B" w:tentative="1">
      <w:start w:val="1"/>
      <w:numFmt w:val="lowerRoman"/>
      <w:lvlText w:val="%3."/>
      <w:lvlJc w:val="right"/>
      <w:pPr>
        <w:ind w:left="2027" w:hanging="180"/>
      </w:pPr>
    </w:lvl>
    <w:lvl w:ilvl="3" w:tplc="0809000F" w:tentative="1">
      <w:start w:val="1"/>
      <w:numFmt w:val="decimal"/>
      <w:lvlText w:val="%4."/>
      <w:lvlJc w:val="left"/>
      <w:pPr>
        <w:ind w:left="2747" w:hanging="360"/>
      </w:pPr>
    </w:lvl>
    <w:lvl w:ilvl="4" w:tplc="08090019" w:tentative="1">
      <w:start w:val="1"/>
      <w:numFmt w:val="lowerLetter"/>
      <w:lvlText w:val="%5."/>
      <w:lvlJc w:val="left"/>
      <w:pPr>
        <w:ind w:left="3467" w:hanging="360"/>
      </w:pPr>
    </w:lvl>
    <w:lvl w:ilvl="5" w:tplc="0809001B" w:tentative="1">
      <w:start w:val="1"/>
      <w:numFmt w:val="lowerRoman"/>
      <w:lvlText w:val="%6."/>
      <w:lvlJc w:val="right"/>
      <w:pPr>
        <w:ind w:left="4187" w:hanging="180"/>
      </w:pPr>
    </w:lvl>
    <w:lvl w:ilvl="6" w:tplc="0809000F" w:tentative="1">
      <w:start w:val="1"/>
      <w:numFmt w:val="decimal"/>
      <w:lvlText w:val="%7."/>
      <w:lvlJc w:val="left"/>
      <w:pPr>
        <w:ind w:left="4907" w:hanging="360"/>
      </w:pPr>
    </w:lvl>
    <w:lvl w:ilvl="7" w:tplc="08090019" w:tentative="1">
      <w:start w:val="1"/>
      <w:numFmt w:val="lowerLetter"/>
      <w:lvlText w:val="%8."/>
      <w:lvlJc w:val="left"/>
      <w:pPr>
        <w:ind w:left="5627" w:hanging="360"/>
      </w:pPr>
    </w:lvl>
    <w:lvl w:ilvl="8" w:tplc="0809001B" w:tentative="1">
      <w:start w:val="1"/>
      <w:numFmt w:val="lowerRoman"/>
      <w:lvlText w:val="%9."/>
      <w:lvlJc w:val="right"/>
      <w:pPr>
        <w:ind w:left="6347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D55"/>
    <w:rsid w:val="00510179"/>
    <w:rsid w:val="00781308"/>
    <w:rsid w:val="00A81D55"/>
    <w:rsid w:val="00AC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01A35"/>
  <w15:docId w15:val="{36C13AD0-D37F-42F5-AD31-02753E45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7"/>
    </w:pPr>
  </w:style>
  <w:style w:type="paragraph" w:styleId="ListParagraph">
    <w:name w:val="List Paragraph"/>
    <w:basedOn w:val="Normal"/>
    <w:uiPriority w:val="1"/>
    <w:qFormat/>
    <w:pPr>
      <w:ind w:left="508" w:hanging="282"/>
    </w:pPr>
  </w:style>
  <w:style w:type="paragraph" w:customStyle="1" w:styleId="TableParagraph">
    <w:name w:val="Table Paragraph"/>
    <w:basedOn w:val="Normal"/>
    <w:uiPriority w:val="1"/>
    <w:qFormat/>
    <w:pPr>
      <w:spacing w:line="235" w:lineRule="exact"/>
      <w:ind w:left="107"/>
    </w:pPr>
    <w:rPr>
      <w:u w:val="single" w:color="000000"/>
    </w:rPr>
  </w:style>
  <w:style w:type="character" w:styleId="Hyperlink">
    <w:name w:val="Hyperlink"/>
    <w:basedOn w:val="DefaultParagraphFont"/>
    <w:uiPriority w:val="99"/>
    <w:unhideWhenUsed/>
    <w:rsid w:val="0051017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101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helancet.com/gbd" TargetMode="External"/><Relationship Id="rId13" Type="http://schemas.openxmlformats.org/officeDocument/2006/relationships/hyperlink" Target="http://www.diabetes.org.uk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healthdata.org/research-analysis/gbd" TargetMode="External"/><Relationship Id="rId12" Type="http://schemas.openxmlformats.org/officeDocument/2006/relationships/hyperlink" Target="http://www.noo.org.uk/" TargetMode="External"/><Relationship Id="rId17" Type="http://schemas.openxmlformats.org/officeDocument/2006/relationships/hyperlink" Target="https://www.who.int/health-topics/occupational-health" TargetMode="External"/><Relationship Id="rId2" Type="http://schemas.openxmlformats.org/officeDocument/2006/relationships/styles" Target="styles.xml"/><Relationship Id="rId16" Type="http://schemas.openxmlformats.org/officeDocument/2006/relationships/hyperlink" Target="a.%09http:/www.bhf.org.uk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thelancet.com/gbd" TargetMode="External"/><Relationship Id="rId11" Type="http://schemas.openxmlformats.org/officeDocument/2006/relationships/hyperlink" Target="http://www.cdc.gov/DiseasesConditions/" TargetMode="External"/><Relationship Id="rId5" Type="http://schemas.openxmlformats.org/officeDocument/2006/relationships/hyperlink" Target="https://www.who.int/data/gho/data/themes/mortality-and-global-health-estimates" TargetMode="External"/><Relationship Id="rId15" Type="http://schemas.openxmlformats.org/officeDocument/2006/relationships/hyperlink" Target="http://www.cancerresearchuk.org" TargetMode="External"/><Relationship Id="rId10" Type="http://schemas.openxmlformats.org/officeDocument/2006/relationships/hyperlink" Target="https://www.kingsfund.org.uk/projects/time-think-differently/trends-disease-and-disability-non-communicable-diseases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www.who.int/news-room/fact-sheets/detail/noncommunicable-diseases" TargetMode="External"/><Relationship Id="rId14" Type="http://schemas.openxmlformats.org/officeDocument/2006/relationships/hyperlink" Target="http://www.mind.org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490</Words>
  <Characters>2795</Characters>
  <Application>Microsoft Office Word</Application>
  <DocSecurity>0</DocSecurity>
  <Lines>23</Lines>
  <Paragraphs>6</Paragraphs>
  <ScaleCrop>false</ScaleCrop>
  <Company/>
  <LinksUpToDate>false</LinksUpToDate>
  <CharactersWithSpaces>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Answer Question</dc:title>
  <dc:creator>ser07vvu</dc:creator>
  <cp:lastModifiedBy>Editors</cp:lastModifiedBy>
  <cp:revision>4</cp:revision>
  <dcterms:created xsi:type="dcterms:W3CDTF">2023-11-16T14:37:00Z</dcterms:created>
  <dcterms:modified xsi:type="dcterms:W3CDTF">2023-11-16T14:52:00Z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