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25D721" w14:textId="488DEB37" w:rsidR="00D82FB9" w:rsidRDefault="00CF4162">
      <w:pPr>
        <w:pStyle w:val="Heading1"/>
        <w:spacing w:before="83"/>
        <w:ind w:left="3000"/>
      </w:pPr>
      <w:r>
        <w:t xml:space="preserve">Chapter </w:t>
      </w:r>
      <w:r w:rsidR="00CD0568">
        <w:t>4</w:t>
      </w:r>
      <w:r>
        <w:t xml:space="preserve"> Evidence based health care – questions</w:t>
      </w:r>
    </w:p>
    <w:p w14:paraId="67BAB898" w14:textId="77777777" w:rsidR="00D82FB9" w:rsidRDefault="00D82FB9">
      <w:pPr>
        <w:pStyle w:val="BodyText"/>
        <w:spacing w:before="5"/>
        <w:rPr>
          <w:b/>
          <w:sz w:val="20"/>
        </w:rPr>
      </w:pPr>
    </w:p>
    <w:p w14:paraId="0148947C" w14:textId="77777777" w:rsidR="00D82FB9" w:rsidRDefault="00CF4162">
      <w:pPr>
        <w:pStyle w:val="BodyText"/>
        <w:spacing w:before="93"/>
        <w:ind w:left="120"/>
      </w:pPr>
      <w:bookmarkStart w:id="0" w:name="Self_assessment"/>
      <w:bookmarkEnd w:id="0"/>
      <w:proofErr w:type="spellStart"/>
      <w:r>
        <w:rPr>
          <w:u w:val="single"/>
        </w:rPr>
        <w:t>Self assessment</w:t>
      </w:r>
      <w:proofErr w:type="spellEnd"/>
    </w:p>
    <w:p w14:paraId="587516C9" w14:textId="77777777" w:rsidR="00D82FB9" w:rsidRDefault="00D82FB9">
      <w:pPr>
        <w:pStyle w:val="BodyText"/>
        <w:spacing w:before="7"/>
        <w:rPr>
          <w:sz w:val="20"/>
        </w:rPr>
      </w:pPr>
    </w:p>
    <w:p w14:paraId="1EF810A3" w14:textId="77777777" w:rsidR="00D82FB9" w:rsidRDefault="00CF4162">
      <w:pPr>
        <w:pStyle w:val="BodyText"/>
        <w:spacing w:before="92"/>
        <w:ind w:left="120"/>
      </w:pPr>
      <w:r>
        <w:t>Question 1 of 5</w:t>
      </w:r>
    </w:p>
    <w:p w14:paraId="2DA30692" w14:textId="77777777" w:rsidR="00D82FB9" w:rsidRDefault="00D82FB9">
      <w:pPr>
        <w:pStyle w:val="BodyText"/>
        <w:spacing w:before="7"/>
        <w:rPr>
          <w:sz w:val="28"/>
        </w:rPr>
      </w:pPr>
    </w:p>
    <w:p w14:paraId="623FE235" w14:textId="77777777" w:rsidR="00D82FB9" w:rsidRDefault="00CF4162">
      <w:pPr>
        <w:pStyle w:val="BodyText"/>
        <w:spacing w:line="276" w:lineRule="auto"/>
        <w:ind w:left="120" w:right="1767"/>
      </w:pPr>
      <w:r>
        <w:t>Which is the most suitable way of answering a question relating to the effectiveness of an intervention?</w:t>
      </w:r>
    </w:p>
    <w:p w14:paraId="47D5FCEC" w14:textId="77777777" w:rsidR="00D82FB9" w:rsidRDefault="00D82FB9">
      <w:pPr>
        <w:pStyle w:val="BodyText"/>
        <w:spacing w:before="3"/>
        <w:rPr>
          <w:sz w:val="25"/>
        </w:rPr>
      </w:pPr>
    </w:p>
    <w:p w14:paraId="7754B243" w14:textId="77777777" w:rsidR="00D82FB9" w:rsidRDefault="00CF4162">
      <w:pPr>
        <w:pStyle w:val="ListParagraph"/>
        <w:numPr>
          <w:ilvl w:val="0"/>
          <w:numId w:val="5"/>
        </w:numPr>
        <w:tabs>
          <w:tab w:val="left" w:pos="402"/>
        </w:tabs>
        <w:spacing w:before="0"/>
      </w:pPr>
      <w:r>
        <w:t>Case control</w:t>
      </w:r>
      <w:r>
        <w:rPr>
          <w:spacing w:val="-1"/>
        </w:rPr>
        <w:t xml:space="preserve"> </w:t>
      </w:r>
      <w:r>
        <w:t>study</w:t>
      </w:r>
    </w:p>
    <w:p w14:paraId="0747ADF4" w14:textId="77777777" w:rsidR="00D82FB9" w:rsidRDefault="00CF4162">
      <w:pPr>
        <w:pStyle w:val="ListParagraph"/>
        <w:numPr>
          <w:ilvl w:val="0"/>
          <w:numId w:val="5"/>
        </w:numPr>
        <w:tabs>
          <w:tab w:val="left" w:pos="402"/>
        </w:tabs>
      </w:pPr>
      <w:r>
        <w:t>Dramatic uncontrolled</w:t>
      </w:r>
      <w:r>
        <w:rPr>
          <w:spacing w:val="-1"/>
        </w:rPr>
        <w:t xml:space="preserve"> </w:t>
      </w:r>
      <w:r>
        <w:t>experiment</w:t>
      </w:r>
    </w:p>
    <w:p w14:paraId="63E9159F" w14:textId="77777777" w:rsidR="00D82FB9" w:rsidRDefault="00CF4162">
      <w:pPr>
        <w:pStyle w:val="ListParagraph"/>
        <w:numPr>
          <w:ilvl w:val="0"/>
          <w:numId w:val="5"/>
        </w:numPr>
        <w:tabs>
          <w:tab w:val="left" w:pos="414"/>
        </w:tabs>
        <w:spacing w:before="39"/>
        <w:ind w:left="413" w:hanging="294"/>
      </w:pPr>
      <w:r>
        <w:t>Report of an expert</w:t>
      </w:r>
      <w:r>
        <w:rPr>
          <w:spacing w:val="-1"/>
        </w:rPr>
        <w:t xml:space="preserve"> </w:t>
      </w:r>
      <w:r>
        <w:t>committee</w:t>
      </w:r>
    </w:p>
    <w:p w14:paraId="7FEF6680" w14:textId="77777777" w:rsidR="00D82FB9" w:rsidRDefault="00CF4162">
      <w:pPr>
        <w:pStyle w:val="ListParagraph"/>
        <w:numPr>
          <w:ilvl w:val="0"/>
          <w:numId w:val="5"/>
        </w:numPr>
        <w:tabs>
          <w:tab w:val="left" w:pos="414"/>
        </w:tabs>
        <w:ind w:left="413" w:hanging="294"/>
      </w:pPr>
      <w:proofErr w:type="spellStart"/>
      <w:r>
        <w:t>Randomised</w:t>
      </w:r>
      <w:proofErr w:type="spellEnd"/>
      <w:r>
        <w:t xml:space="preserve"> controlled</w:t>
      </w:r>
      <w:r>
        <w:rPr>
          <w:spacing w:val="-1"/>
        </w:rPr>
        <w:t xml:space="preserve"> </w:t>
      </w:r>
      <w:r>
        <w:t>trial</w:t>
      </w:r>
    </w:p>
    <w:p w14:paraId="1E3C325D" w14:textId="77777777" w:rsidR="00D82FB9" w:rsidRDefault="00CF4162">
      <w:pPr>
        <w:pStyle w:val="ListParagraph"/>
        <w:numPr>
          <w:ilvl w:val="0"/>
          <w:numId w:val="5"/>
        </w:numPr>
        <w:tabs>
          <w:tab w:val="left" w:pos="402"/>
        </w:tabs>
        <w:spacing w:before="39" w:line="552" w:lineRule="auto"/>
        <w:ind w:left="120" w:right="7246" w:firstLine="0"/>
      </w:pPr>
      <w:r>
        <w:t xml:space="preserve">A well-conducted cohort </w:t>
      </w:r>
      <w:r>
        <w:rPr>
          <w:spacing w:val="-3"/>
        </w:rPr>
        <w:t xml:space="preserve">study </w:t>
      </w:r>
      <w:r>
        <w:t>Question 2 of</w:t>
      </w:r>
      <w:r>
        <w:rPr>
          <w:spacing w:val="-1"/>
        </w:rPr>
        <w:t xml:space="preserve"> </w:t>
      </w:r>
      <w:r>
        <w:t>5</w:t>
      </w:r>
    </w:p>
    <w:p w14:paraId="0664E8FD" w14:textId="77777777" w:rsidR="00D82FB9" w:rsidRDefault="00CF4162">
      <w:pPr>
        <w:pStyle w:val="BodyText"/>
        <w:spacing w:line="276" w:lineRule="auto"/>
        <w:ind w:left="120" w:right="1449"/>
      </w:pPr>
      <w:r>
        <w:t xml:space="preserve">Which is the most suitable study design to address the question ‘What leads to inappropriate use of medicines in older </w:t>
      </w:r>
      <w:proofErr w:type="gramStart"/>
      <w:r>
        <w:t>patients’</w:t>
      </w:r>
      <w:proofErr w:type="gramEnd"/>
      <w:r>
        <w:t>?</w:t>
      </w:r>
    </w:p>
    <w:p w14:paraId="684AE529" w14:textId="77777777" w:rsidR="00D82FB9" w:rsidRDefault="00D82FB9">
      <w:pPr>
        <w:pStyle w:val="BodyText"/>
        <w:spacing w:before="3"/>
        <w:rPr>
          <w:sz w:val="25"/>
        </w:rPr>
      </w:pPr>
    </w:p>
    <w:p w14:paraId="1C463907" w14:textId="77777777" w:rsidR="00D82FB9" w:rsidRDefault="00CF4162">
      <w:pPr>
        <w:pStyle w:val="ListParagraph"/>
        <w:numPr>
          <w:ilvl w:val="0"/>
          <w:numId w:val="4"/>
        </w:numPr>
        <w:tabs>
          <w:tab w:val="left" w:pos="402"/>
        </w:tabs>
        <w:spacing w:before="0"/>
      </w:pPr>
      <w:r>
        <w:t>Case</w:t>
      </w:r>
      <w:r>
        <w:rPr>
          <w:spacing w:val="-1"/>
        </w:rPr>
        <w:t xml:space="preserve"> </w:t>
      </w:r>
      <w:r>
        <w:t>series</w:t>
      </w:r>
    </w:p>
    <w:p w14:paraId="4D0680EF" w14:textId="77777777" w:rsidR="00D82FB9" w:rsidRDefault="00CF4162">
      <w:pPr>
        <w:pStyle w:val="ListParagraph"/>
        <w:numPr>
          <w:ilvl w:val="0"/>
          <w:numId w:val="4"/>
        </w:numPr>
        <w:tabs>
          <w:tab w:val="left" w:pos="402"/>
        </w:tabs>
        <w:spacing w:before="38"/>
      </w:pPr>
      <w:r>
        <w:t>Case control</w:t>
      </w:r>
      <w:r>
        <w:rPr>
          <w:spacing w:val="-1"/>
        </w:rPr>
        <w:t xml:space="preserve"> </w:t>
      </w:r>
      <w:r>
        <w:t>study</w:t>
      </w:r>
    </w:p>
    <w:p w14:paraId="0D8D1DEE" w14:textId="77777777" w:rsidR="00D82FB9" w:rsidRDefault="00CF4162">
      <w:pPr>
        <w:pStyle w:val="ListParagraph"/>
        <w:numPr>
          <w:ilvl w:val="0"/>
          <w:numId w:val="4"/>
        </w:numPr>
        <w:tabs>
          <w:tab w:val="left" w:pos="414"/>
        </w:tabs>
        <w:spacing w:before="38"/>
        <w:ind w:left="413" w:hanging="294"/>
      </w:pPr>
      <w:r>
        <w:t>Cohort</w:t>
      </w:r>
      <w:r>
        <w:rPr>
          <w:spacing w:val="-1"/>
        </w:rPr>
        <w:t xml:space="preserve"> </w:t>
      </w:r>
      <w:r>
        <w:t>study</w:t>
      </w:r>
    </w:p>
    <w:p w14:paraId="79C1E369" w14:textId="77777777" w:rsidR="00D82FB9" w:rsidRDefault="00CF4162">
      <w:pPr>
        <w:pStyle w:val="ListParagraph"/>
        <w:numPr>
          <w:ilvl w:val="0"/>
          <w:numId w:val="4"/>
        </w:numPr>
        <w:tabs>
          <w:tab w:val="left" w:pos="414"/>
        </w:tabs>
        <w:ind w:left="413" w:hanging="294"/>
      </w:pPr>
      <w:r>
        <w:t>Qualitative</w:t>
      </w:r>
      <w:r>
        <w:rPr>
          <w:spacing w:val="-1"/>
        </w:rPr>
        <w:t xml:space="preserve"> </w:t>
      </w:r>
      <w:r>
        <w:t>study</w:t>
      </w:r>
    </w:p>
    <w:p w14:paraId="1E3E3CF1" w14:textId="77777777" w:rsidR="00D82FB9" w:rsidRDefault="00CF4162">
      <w:pPr>
        <w:pStyle w:val="ListParagraph"/>
        <w:numPr>
          <w:ilvl w:val="0"/>
          <w:numId w:val="4"/>
        </w:numPr>
        <w:tabs>
          <w:tab w:val="left" w:pos="402"/>
        </w:tabs>
        <w:spacing w:before="38" w:line="552" w:lineRule="auto"/>
        <w:ind w:left="120" w:right="8383" w:firstLine="0"/>
      </w:pPr>
      <w:r>
        <w:t xml:space="preserve">None of the </w:t>
      </w:r>
      <w:r>
        <w:rPr>
          <w:spacing w:val="-3"/>
        </w:rPr>
        <w:t xml:space="preserve">above </w:t>
      </w:r>
      <w:r>
        <w:t>Question 3 of</w:t>
      </w:r>
      <w:r>
        <w:rPr>
          <w:spacing w:val="-1"/>
        </w:rPr>
        <w:t xml:space="preserve"> </w:t>
      </w:r>
      <w:r>
        <w:t>5</w:t>
      </w:r>
    </w:p>
    <w:p w14:paraId="54B49E86" w14:textId="77777777" w:rsidR="00D82FB9" w:rsidRDefault="00CF4162">
      <w:pPr>
        <w:pStyle w:val="BodyText"/>
        <w:ind w:left="120"/>
      </w:pPr>
      <w:r>
        <w:t>Which of the following resources is an example of a secondary source of evidence?</w:t>
      </w:r>
    </w:p>
    <w:p w14:paraId="303264A1" w14:textId="77777777" w:rsidR="00D82FB9" w:rsidRDefault="00D82FB9">
      <w:pPr>
        <w:pStyle w:val="BodyText"/>
        <w:spacing w:before="7"/>
        <w:rPr>
          <w:sz w:val="28"/>
        </w:rPr>
      </w:pPr>
    </w:p>
    <w:p w14:paraId="184B4830" w14:textId="77777777" w:rsidR="00D82FB9" w:rsidRDefault="00CF4162">
      <w:pPr>
        <w:pStyle w:val="ListParagraph"/>
        <w:numPr>
          <w:ilvl w:val="0"/>
          <w:numId w:val="3"/>
        </w:numPr>
        <w:tabs>
          <w:tab w:val="left" w:pos="402"/>
        </w:tabs>
        <w:spacing w:before="0"/>
      </w:pPr>
      <w:r>
        <w:t>Journal</w:t>
      </w:r>
      <w:r>
        <w:rPr>
          <w:spacing w:val="-1"/>
        </w:rPr>
        <w:t xml:space="preserve"> </w:t>
      </w:r>
      <w:r>
        <w:t>articles</w:t>
      </w:r>
    </w:p>
    <w:p w14:paraId="1B1D08CB" w14:textId="77777777" w:rsidR="00D82FB9" w:rsidRDefault="00CF4162">
      <w:pPr>
        <w:pStyle w:val="ListParagraph"/>
        <w:numPr>
          <w:ilvl w:val="0"/>
          <w:numId w:val="3"/>
        </w:numPr>
        <w:tabs>
          <w:tab w:val="left" w:pos="402"/>
        </w:tabs>
        <w:spacing w:before="39"/>
      </w:pPr>
      <w:r>
        <w:t>Narrative reviews</w:t>
      </w:r>
    </w:p>
    <w:p w14:paraId="43E725CB" w14:textId="77777777" w:rsidR="00D82FB9" w:rsidRDefault="00CF4162">
      <w:pPr>
        <w:pStyle w:val="ListParagraph"/>
        <w:numPr>
          <w:ilvl w:val="0"/>
          <w:numId w:val="3"/>
        </w:numPr>
        <w:tabs>
          <w:tab w:val="left" w:pos="414"/>
        </w:tabs>
        <w:ind w:left="413" w:hanging="294"/>
      </w:pPr>
      <w:r>
        <w:t>Cochrane</w:t>
      </w:r>
      <w:r>
        <w:rPr>
          <w:spacing w:val="-1"/>
        </w:rPr>
        <w:t xml:space="preserve"> </w:t>
      </w:r>
      <w:r>
        <w:t>database</w:t>
      </w:r>
    </w:p>
    <w:p w14:paraId="15A1B29E" w14:textId="77777777" w:rsidR="00D82FB9" w:rsidRDefault="00CF4162">
      <w:pPr>
        <w:pStyle w:val="ListParagraph"/>
        <w:numPr>
          <w:ilvl w:val="0"/>
          <w:numId w:val="3"/>
        </w:numPr>
        <w:tabs>
          <w:tab w:val="left" w:pos="414"/>
        </w:tabs>
        <w:ind w:left="413" w:hanging="294"/>
      </w:pPr>
      <w:r>
        <w:t>World Wide</w:t>
      </w:r>
      <w:r>
        <w:rPr>
          <w:spacing w:val="-1"/>
        </w:rPr>
        <w:t xml:space="preserve"> </w:t>
      </w:r>
      <w:r>
        <w:t>Web</w:t>
      </w:r>
    </w:p>
    <w:p w14:paraId="774E1104" w14:textId="77777777" w:rsidR="00D82FB9" w:rsidRDefault="00CF4162">
      <w:pPr>
        <w:pStyle w:val="ListParagraph"/>
        <w:numPr>
          <w:ilvl w:val="0"/>
          <w:numId w:val="3"/>
        </w:numPr>
        <w:tabs>
          <w:tab w:val="left" w:pos="402"/>
        </w:tabs>
        <w:spacing w:before="39" w:line="552" w:lineRule="auto"/>
        <w:ind w:left="120" w:right="8383" w:firstLine="0"/>
      </w:pPr>
      <w:r>
        <w:t xml:space="preserve">None of the </w:t>
      </w:r>
      <w:r>
        <w:rPr>
          <w:spacing w:val="-3"/>
        </w:rPr>
        <w:t xml:space="preserve">above </w:t>
      </w:r>
      <w:r>
        <w:t>Question 4 of</w:t>
      </w:r>
      <w:r>
        <w:rPr>
          <w:spacing w:val="-1"/>
        </w:rPr>
        <w:t xml:space="preserve"> </w:t>
      </w:r>
      <w:r>
        <w:t>5</w:t>
      </w:r>
    </w:p>
    <w:p w14:paraId="08EFBA72" w14:textId="77777777" w:rsidR="00D82FB9" w:rsidRDefault="00CF4162">
      <w:pPr>
        <w:pStyle w:val="BodyText"/>
        <w:ind w:left="120"/>
      </w:pPr>
      <w:r>
        <w:t>Which of the following sources can be considered 'grey literature'?</w:t>
      </w:r>
    </w:p>
    <w:p w14:paraId="6FD061C8" w14:textId="77777777" w:rsidR="00D82FB9" w:rsidRDefault="00D82FB9">
      <w:pPr>
        <w:pStyle w:val="BodyText"/>
        <w:spacing w:before="6"/>
        <w:rPr>
          <w:sz w:val="28"/>
        </w:rPr>
      </w:pPr>
    </w:p>
    <w:p w14:paraId="2844229B" w14:textId="77777777" w:rsidR="00D82FB9" w:rsidRDefault="00CF4162">
      <w:pPr>
        <w:pStyle w:val="ListParagraph"/>
        <w:numPr>
          <w:ilvl w:val="0"/>
          <w:numId w:val="2"/>
        </w:numPr>
        <w:tabs>
          <w:tab w:val="left" w:pos="402"/>
        </w:tabs>
        <w:spacing w:before="0"/>
      </w:pPr>
      <w:r>
        <w:t>Medicine</w:t>
      </w:r>
    </w:p>
    <w:p w14:paraId="58F04BFB" w14:textId="77777777" w:rsidR="00D82FB9" w:rsidRDefault="00CF4162">
      <w:pPr>
        <w:pStyle w:val="ListParagraph"/>
        <w:numPr>
          <w:ilvl w:val="0"/>
          <w:numId w:val="2"/>
        </w:numPr>
        <w:tabs>
          <w:tab w:val="left" w:pos="402"/>
        </w:tabs>
        <w:spacing w:before="38"/>
      </w:pPr>
      <w:r>
        <w:t>Cochrane</w:t>
      </w:r>
      <w:r>
        <w:rPr>
          <w:spacing w:val="-1"/>
        </w:rPr>
        <w:t xml:space="preserve"> </w:t>
      </w:r>
      <w:r>
        <w:t>database</w:t>
      </w:r>
    </w:p>
    <w:p w14:paraId="159FB474" w14:textId="77777777" w:rsidR="00D82FB9" w:rsidRDefault="00CF4162">
      <w:pPr>
        <w:pStyle w:val="ListParagraph"/>
        <w:numPr>
          <w:ilvl w:val="0"/>
          <w:numId w:val="2"/>
        </w:numPr>
        <w:tabs>
          <w:tab w:val="left" w:pos="414"/>
        </w:tabs>
        <w:spacing w:before="38"/>
        <w:ind w:left="413" w:hanging="294"/>
      </w:pPr>
      <w:r>
        <w:t>Conference</w:t>
      </w:r>
      <w:r>
        <w:rPr>
          <w:spacing w:val="-1"/>
        </w:rPr>
        <w:t xml:space="preserve"> </w:t>
      </w:r>
      <w:r>
        <w:t>abstracts</w:t>
      </w:r>
    </w:p>
    <w:p w14:paraId="2ADA7892" w14:textId="77777777" w:rsidR="00D82FB9" w:rsidRDefault="00CF4162">
      <w:pPr>
        <w:pStyle w:val="ListParagraph"/>
        <w:numPr>
          <w:ilvl w:val="0"/>
          <w:numId w:val="2"/>
        </w:numPr>
        <w:tabs>
          <w:tab w:val="left" w:pos="414"/>
        </w:tabs>
        <w:spacing w:before="38"/>
        <w:ind w:left="413" w:hanging="294"/>
      </w:pPr>
      <w:r>
        <w:t>Critically appraised</w:t>
      </w:r>
      <w:r>
        <w:rPr>
          <w:spacing w:val="-1"/>
        </w:rPr>
        <w:t xml:space="preserve"> </w:t>
      </w:r>
      <w:r>
        <w:t>topics</w:t>
      </w:r>
    </w:p>
    <w:p w14:paraId="1A5035E2" w14:textId="77777777" w:rsidR="00D82FB9" w:rsidRDefault="00CF4162">
      <w:pPr>
        <w:pStyle w:val="ListParagraph"/>
        <w:numPr>
          <w:ilvl w:val="0"/>
          <w:numId w:val="2"/>
        </w:numPr>
        <w:tabs>
          <w:tab w:val="left" w:pos="402"/>
        </w:tabs>
        <w:spacing w:before="38"/>
        <w:sectPr w:rsidR="00D82FB9">
          <w:headerReference w:type="default" r:id="rId7"/>
          <w:pgSz w:w="11906" w:h="16838"/>
          <w:pgMar w:top="1640" w:right="0" w:bottom="280" w:left="1320" w:header="753" w:footer="0" w:gutter="0"/>
          <w:cols w:space="720"/>
          <w:formProt w:val="0"/>
          <w:docGrid w:linePitch="100"/>
        </w:sectPr>
      </w:pPr>
      <w:r>
        <w:t>None of the</w:t>
      </w:r>
      <w:r>
        <w:rPr>
          <w:spacing w:val="-1"/>
        </w:rPr>
        <w:t xml:space="preserve"> </w:t>
      </w:r>
      <w:r>
        <w:t>above</w:t>
      </w:r>
    </w:p>
    <w:p w14:paraId="122FE576" w14:textId="77777777" w:rsidR="00D82FB9" w:rsidRDefault="00CF4162">
      <w:pPr>
        <w:pStyle w:val="BodyText"/>
        <w:spacing w:before="82"/>
        <w:ind w:left="120"/>
      </w:pPr>
      <w:r>
        <w:lastRenderedPageBreak/>
        <w:t>Question 5 of 5</w:t>
      </w:r>
    </w:p>
    <w:p w14:paraId="5282A8D9" w14:textId="77777777" w:rsidR="00D82FB9" w:rsidRDefault="00D82FB9">
      <w:pPr>
        <w:pStyle w:val="BodyText"/>
        <w:spacing w:before="7"/>
        <w:rPr>
          <w:sz w:val="28"/>
        </w:rPr>
      </w:pPr>
    </w:p>
    <w:p w14:paraId="79946385" w14:textId="77777777" w:rsidR="00D82FB9" w:rsidRDefault="00CF4162">
      <w:pPr>
        <w:pStyle w:val="BodyText"/>
        <w:spacing w:line="276" w:lineRule="auto"/>
        <w:ind w:left="120" w:right="1439" w:hanging="1"/>
      </w:pPr>
      <w:r>
        <w:t>The statistical combination of separate but similar study results to provide a pooled summary estimate is called a:</w:t>
      </w:r>
    </w:p>
    <w:p w14:paraId="4CBAEB96" w14:textId="77777777" w:rsidR="00D82FB9" w:rsidRDefault="00D82FB9">
      <w:pPr>
        <w:pStyle w:val="BodyText"/>
        <w:spacing w:before="3"/>
        <w:rPr>
          <w:sz w:val="25"/>
        </w:rPr>
      </w:pPr>
    </w:p>
    <w:p w14:paraId="39ECC683" w14:textId="77777777" w:rsidR="00D82FB9" w:rsidRDefault="00CF4162">
      <w:pPr>
        <w:pStyle w:val="ListParagraph"/>
        <w:numPr>
          <w:ilvl w:val="0"/>
          <w:numId w:val="1"/>
        </w:numPr>
        <w:tabs>
          <w:tab w:val="left" w:pos="402"/>
        </w:tabs>
        <w:spacing w:before="0"/>
        <w:ind w:hanging="282"/>
      </w:pPr>
      <w:r>
        <w:t>Narrative review</w:t>
      </w:r>
    </w:p>
    <w:p w14:paraId="4B887471" w14:textId="77777777" w:rsidR="00D82FB9" w:rsidRDefault="00CF4162">
      <w:pPr>
        <w:pStyle w:val="ListParagraph"/>
        <w:numPr>
          <w:ilvl w:val="0"/>
          <w:numId w:val="1"/>
        </w:numPr>
        <w:tabs>
          <w:tab w:val="left" w:pos="402"/>
        </w:tabs>
        <w:spacing w:before="39"/>
        <w:ind w:hanging="282"/>
      </w:pPr>
      <w:r>
        <w:t>Systematic</w:t>
      </w:r>
      <w:r>
        <w:rPr>
          <w:spacing w:val="-1"/>
        </w:rPr>
        <w:t xml:space="preserve"> </w:t>
      </w:r>
      <w:r>
        <w:t>review</w:t>
      </w:r>
    </w:p>
    <w:p w14:paraId="4CE7FF9F" w14:textId="77777777" w:rsidR="00D82FB9" w:rsidRDefault="00CF4162">
      <w:pPr>
        <w:pStyle w:val="ListParagraph"/>
        <w:numPr>
          <w:ilvl w:val="0"/>
          <w:numId w:val="1"/>
        </w:numPr>
        <w:tabs>
          <w:tab w:val="left" w:pos="414"/>
        </w:tabs>
        <w:ind w:left="413" w:hanging="294"/>
      </w:pPr>
      <w:r>
        <w:t>Evidence synthesis</w:t>
      </w:r>
    </w:p>
    <w:p w14:paraId="7B46582A" w14:textId="77777777" w:rsidR="00D82FB9" w:rsidRDefault="00CF4162">
      <w:pPr>
        <w:pStyle w:val="ListParagraph"/>
        <w:numPr>
          <w:ilvl w:val="0"/>
          <w:numId w:val="1"/>
        </w:numPr>
        <w:tabs>
          <w:tab w:val="left" w:pos="414"/>
        </w:tabs>
        <w:ind w:left="413" w:hanging="294"/>
      </w:pPr>
      <w:r>
        <w:t>Meta-analysis</w:t>
      </w:r>
    </w:p>
    <w:p w14:paraId="54B1488E" w14:textId="77777777" w:rsidR="00D82FB9" w:rsidRDefault="00CF4162">
      <w:pPr>
        <w:pStyle w:val="ListParagraph"/>
        <w:numPr>
          <w:ilvl w:val="0"/>
          <w:numId w:val="1"/>
        </w:numPr>
        <w:tabs>
          <w:tab w:val="left" w:pos="402"/>
        </w:tabs>
        <w:spacing w:before="39" w:line="552" w:lineRule="auto"/>
        <w:ind w:left="120" w:right="8162" w:firstLine="0"/>
      </w:pPr>
      <w:r>
        <w:t>None of the above</w:t>
      </w:r>
      <w:bookmarkStart w:id="1" w:name="Short_answer_questions"/>
      <w:bookmarkEnd w:id="1"/>
      <w:r>
        <w:rPr>
          <w:u w:val="single"/>
        </w:rPr>
        <w:t xml:space="preserve"> </w:t>
      </w:r>
      <w:proofErr w:type="gramStart"/>
      <w:r>
        <w:rPr>
          <w:u w:val="single"/>
        </w:rPr>
        <w:t>Short</w:t>
      </w:r>
      <w:proofErr w:type="gramEnd"/>
      <w:r>
        <w:rPr>
          <w:u w:val="single"/>
        </w:rPr>
        <w:t xml:space="preserve"> answer</w:t>
      </w:r>
      <w:r>
        <w:rPr>
          <w:spacing w:val="-14"/>
          <w:u w:val="single"/>
        </w:rPr>
        <w:t xml:space="preserve"> </w:t>
      </w:r>
      <w:r>
        <w:rPr>
          <w:u w:val="single"/>
        </w:rPr>
        <w:t>questions</w:t>
      </w:r>
    </w:p>
    <w:p w14:paraId="30394ED2" w14:textId="77777777" w:rsidR="00D82FB9" w:rsidRDefault="00CF4162">
      <w:pPr>
        <w:pStyle w:val="BodyText"/>
        <w:spacing w:before="1"/>
        <w:ind w:left="120"/>
      </w:pPr>
      <w:r>
        <w:t>Question 1 of</w:t>
      </w:r>
      <w:r>
        <w:rPr>
          <w:spacing w:val="-3"/>
        </w:rPr>
        <w:t xml:space="preserve"> </w:t>
      </w:r>
      <w:r>
        <w:t>7</w:t>
      </w:r>
    </w:p>
    <w:p w14:paraId="2191A2F6" w14:textId="77777777" w:rsidR="00D82FB9" w:rsidRDefault="00D82FB9">
      <w:pPr>
        <w:pStyle w:val="BodyText"/>
        <w:spacing w:before="5"/>
        <w:rPr>
          <w:sz w:val="28"/>
        </w:rPr>
      </w:pPr>
    </w:p>
    <w:p w14:paraId="6B257495" w14:textId="77777777" w:rsidR="00D82FB9" w:rsidRDefault="00CF4162">
      <w:pPr>
        <w:pStyle w:val="BodyText"/>
        <w:spacing w:line="552" w:lineRule="auto"/>
        <w:ind w:left="120" w:right="6243"/>
      </w:pPr>
      <w:r>
        <w:t>Define the term ‘</w:t>
      </w:r>
      <w:proofErr w:type="gramStart"/>
      <w:r>
        <w:t>evidence based</w:t>
      </w:r>
      <w:proofErr w:type="gramEnd"/>
      <w:r>
        <w:t xml:space="preserve"> medicine’. Question 2 of</w:t>
      </w:r>
      <w:r>
        <w:rPr>
          <w:spacing w:val="-1"/>
        </w:rPr>
        <w:t xml:space="preserve"> </w:t>
      </w:r>
      <w:r>
        <w:t>7</w:t>
      </w:r>
    </w:p>
    <w:p w14:paraId="16F66155" w14:textId="77777777" w:rsidR="00D82FB9" w:rsidRDefault="00CF4162">
      <w:pPr>
        <w:pStyle w:val="BodyText"/>
        <w:spacing w:line="552" w:lineRule="auto"/>
        <w:ind w:left="120" w:right="3528"/>
      </w:pPr>
      <w:r>
        <w:t xml:space="preserve">Name the five essential steps in </w:t>
      </w:r>
      <w:proofErr w:type="spellStart"/>
      <w:r>
        <w:t>practising</w:t>
      </w:r>
      <w:proofErr w:type="spellEnd"/>
      <w:r>
        <w:t xml:space="preserve"> </w:t>
      </w:r>
      <w:proofErr w:type="gramStart"/>
      <w:r>
        <w:t>evidence based</w:t>
      </w:r>
      <w:proofErr w:type="gramEnd"/>
      <w:r>
        <w:t xml:space="preserve"> health care. Question 3 of</w:t>
      </w:r>
      <w:r>
        <w:rPr>
          <w:spacing w:val="-1"/>
        </w:rPr>
        <w:t xml:space="preserve"> </w:t>
      </w:r>
      <w:r>
        <w:t>7</w:t>
      </w:r>
    </w:p>
    <w:p w14:paraId="0500AE42" w14:textId="77777777" w:rsidR="00D82FB9" w:rsidRDefault="00CF4162">
      <w:pPr>
        <w:pStyle w:val="BodyText"/>
        <w:spacing w:before="1" w:line="552" w:lineRule="auto"/>
        <w:ind w:left="120" w:right="2244"/>
      </w:pPr>
      <w:r>
        <w:t>What are the components of the PICO approach to form a focused clinical question? Question 4 of</w:t>
      </w:r>
      <w:r>
        <w:rPr>
          <w:spacing w:val="-1"/>
        </w:rPr>
        <w:t xml:space="preserve"> </w:t>
      </w:r>
      <w:r>
        <w:t>7</w:t>
      </w:r>
    </w:p>
    <w:p w14:paraId="0629CC2F" w14:textId="77777777" w:rsidR="00D82FB9" w:rsidRDefault="00CF4162">
      <w:pPr>
        <w:pStyle w:val="BodyText"/>
        <w:spacing w:line="552" w:lineRule="auto"/>
        <w:ind w:left="120" w:right="6035"/>
      </w:pPr>
      <w:r>
        <w:t>What is the so-called ‘hierarchy of evidence’? Question 5 of</w:t>
      </w:r>
      <w:r>
        <w:rPr>
          <w:spacing w:val="-1"/>
        </w:rPr>
        <w:t xml:space="preserve"> </w:t>
      </w:r>
      <w:r>
        <w:t>7</w:t>
      </w:r>
    </w:p>
    <w:p w14:paraId="0C8ACF04" w14:textId="77777777" w:rsidR="00D82FB9" w:rsidRDefault="00CF4162">
      <w:pPr>
        <w:pStyle w:val="BodyText"/>
        <w:spacing w:line="552" w:lineRule="auto"/>
        <w:ind w:left="120" w:right="6808"/>
      </w:pPr>
      <w:r>
        <w:t xml:space="preserve">What are qualitative </w:t>
      </w:r>
      <w:r>
        <w:rPr>
          <w:spacing w:val="-3"/>
        </w:rPr>
        <w:t xml:space="preserve">studies? </w:t>
      </w:r>
      <w:r>
        <w:t>Question 6 of</w:t>
      </w:r>
      <w:r>
        <w:rPr>
          <w:spacing w:val="-1"/>
        </w:rPr>
        <w:t xml:space="preserve"> </w:t>
      </w:r>
      <w:r>
        <w:t>7</w:t>
      </w:r>
    </w:p>
    <w:p w14:paraId="443478D0" w14:textId="77777777" w:rsidR="00D82FB9" w:rsidRDefault="00CF4162">
      <w:pPr>
        <w:pStyle w:val="BodyText"/>
        <w:spacing w:line="552" w:lineRule="auto"/>
        <w:ind w:left="120" w:right="3112"/>
      </w:pPr>
      <w:r>
        <w:t>What attributes of an innovation encourage people to adopt it more readily? Question 7 of</w:t>
      </w:r>
      <w:r>
        <w:rPr>
          <w:spacing w:val="-1"/>
        </w:rPr>
        <w:t xml:space="preserve"> </w:t>
      </w:r>
      <w:r>
        <w:t>7</w:t>
      </w:r>
    </w:p>
    <w:p w14:paraId="697376F1" w14:textId="77777777" w:rsidR="00424046" w:rsidRDefault="00CF4162">
      <w:pPr>
        <w:pStyle w:val="BodyText"/>
        <w:spacing w:line="552" w:lineRule="auto"/>
        <w:ind w:left="120" w:right="4127"/>
      </w:pPr>
      <w:r>
        <w:t xml:space="preserve">What interventions are shown to change professional </w:t>
      </w:r>
      <w:proofErr w:type="spellStart"/>
      <w:r>
        <w:t>behaviour</w:t>
      </w:r>
      <w:proofErr w:type="spellEnd"/>
      <w:r>
        <w:t>?</w:t>
      </w:r>
      <w:bookmarkStart w:id="2" w:name="Interactive_exercise"/>
      <w:bookmarkEnd w:id="2"/>
      <w:r>
        <w:t xml:space="preserve"> </w:t>
      </w:r>
    </w:p>
    <w:p w14:paraId="552CC54D" w14:textId="77777777" w:rsidR="00424046" w:rsidRDefault="00424046">
      <w:pPr>
        <w:pStyle w:val="BodyText"/>
        <w:spacing w:line="552" w:lineRule="auto"/>
        <w:ind w:left="120" w:right="4127"/>
      </w:pPr>
    </w:p>
    <w:p w14:paraId="79ED05C2" w14:textId="77777777" w:rsidR="00424046" w:rsidRDefault="00424046">
      <w:pPr>
        <w:pStyle w:val="BodyText"/>
        <w:spacing w:line="552" w:lineRule="auto"/>
        <w:ind w:left="120" w:right="4127"/>
      </w:pPr>
    </w:p>
    <w:p w14:paraId="29728CB8" w14:textId="77777777" w:rsidR="00424046" w:rsidRDefault="00424046">
      <w:pPr>
        <w:pStyle w:val="BodyText"/>
        <w:spacing w:line="552" w:lineRule="auto"/>
        <w:ind w:left="120" w:right="4127"/>
      </w:pPr>
    </w:p>
    <w:p w14:paraId="049E07A1" w14:textId="77777777" w:rsidR="00424046" w:rsidRDefault="00424046">
      <w:pPr>
        <w:pStyle w:val="BodyText"/>
        <w:spacing w:line="552" w:lineRule="auto"/>
        <w:ind w:left="120" w:right="4127"/>
      </w:pPr>
    </w:p>
    <w:p w14:paraId="703A7CE5" w14:textId="77777777" w:rsidR="00424046" w:rsidRDefault="00424046">
      <w:pPr>
        <w:pStyle w:val="BodyText"/>
        <w:spacing w:line="552" w:lineRule="auto"/>
        <w:ind w:left="120" w:right="4127"/>
      </w:pPr>
    </w:p>
    <w:p w14:paraId="2C0B8B6C" w14:textId="3D974B8F" w:rsidR="00D82FB9" w:rsidRDefault="00CF4162">
      <w:pPr>
        <w:pStyle w:val="BodyText"/>
        <w:spacing w:line="552" w:lineRule="auto"/>
        <w:ind w:left="120" w:right="4127"/>
      </w:pPr>
      <w:r>
        <w:rPr>
          <w:u w:val="single"/>
        </w:rPr>
        <w:lastRenderedPageBreak/>
        <w:t>Interactive exercise</w:t>
      </w:r>
    </w:p>
    <w:p w14:paraId="3E417041" w14:textId="77777777" w:rsidR="00D82FB9" w:rsidRDefault="00CF4162">
      <w:pPr>
        <w:pStyle w:val="BodyText"/>
        <w:spacing w:line="564" w:lineRule="auto"/>
        <w:ind w:left="119" w:right="4373"/>
        <w:rPr>
          <w:color w:val="0000FF"/>
          <w:u w:val="single" w:color="0000FF"/>
        </w:rPr>
      </w:pPr>
      <w:r>
        <w:t xml:space="preserve">Access this published systematic review online </w:t>
      </w:r>
      <w:hyperlink r:id="rId8">
        <w:r>
          <w:rPr>
            <w:color w:val="0000FF"/>
            <w:u w:val="single" w:color="0000FF"/>
          </w:rPr>
          <w:t>http://www.biomedcentral.com/c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u w:val="single" w:color="0000FF"/>
          </w:rPr>
          <w:t>ntent/pdf/1471-2261-6-43.pdf</w:t>
        </w:r>
      </w:hyperlink>
    </w:p>
    <w:p w14:paraId="13AB7879" w14:textId="7A842B84" w:rsidR="00424046" w:rsidRDefault="00424046" w:rsidP="00424046">
      <w:pPr>
        <w:pStyle w:val="BodyText"/>
        <w:spacing w:before="82" w:line="276" w:lineRule="auto"/>
        <w:ind w:left="119" w:right="1976"/>
      </w:pPr>
      <w:r>
        <w:t xml:space="preserve">Critically appraise the study using the checklist for systematic review available online at </w:t>
      </w:r>
      <w:hyperlink r:id="rId9" w:history="1">
        <w:r w:rsidRPr="00D806D5">
          <w:rPr>
            <w:rStyle w:val="Hyperlink"/>
          </w:rPr>
          <w:t>http://www.casp-uk.net/</w:t>
        </w:r>
      </w:hyperlink>
    </w:p>
    <w:p w14:paraId="34397DD8" w14:textId="77777777" w:rsidR="00424046" w:rsidRDefault="00424046" w:rsidP="00424046">
      <w:pPr>
        <w:pStyle w:val="BodyText"/>
        <w:spacing w:before="3"/>
        <w:rPr>
          <w:sz w:val="17"/>
        </w:rPr>
      </w:pPr>
    </w:p>
    <w:p w14:paraId="57368D21" w14:textId="6AE264E6" w:rsidR="00424046" w:rsidRPr="00424046" w:rsidRDefault="00424046" w:rsidP="00424046">
      <w:pPr>
        <w:pStyle w:val="BodyText"/>
        <w:spacing w:before="92"/>
        <w:ind w:left="119"/>
      </w:pPr>
      <w:r>
        <w:t>A model answer for the above task:</w:t>
      </w:r>
      <w:r>
        <w:t xml:space="preserve"> </w:t>
      </w:r>
      <w:r w:rsidRPr="00424046">
        <w:rPr>
          <w:rFonts w:ascii="Tahoma" w:hAnsi="Tahoma"/>
          <w:highlight w:val="yellow"/>
        </w:rPr>
        <w:t>SR-3-Answer.pdf</w:t>
      </w:r>
    </w:p>
    <w:p w14:paraId="62D1056D" w14:textId="77777777" w:rsidR="00424046" w:rsidRDefault="00424046" w:rsidP="00424046">
      <w:pPr>
        <w:pStyle w:val="BodyText"/>
        <w:spacing w:before="8"/>
        <w:rPr>
          <w:rFonts w:ascii="Tahoma" w:hAnsi="Tahoma"/>
          <w:sz w:val="35"/>
        </w:rPr>
      </w:pPr>
    </w:p>
    <w:p w14:paraId="07CA09A8" w14:textId="77777777" w:rsidR="00424046" w:rsidRDefault="00424046" w:rsidP="00424046">
      <w:pPr>
        <w:pStyle w:val="BodyText"/>
        <w:spacing w:before="1" w:line="552" w:lineRule="auto"/>
        <w:ind w:left="120" w:right="5044"/>
      </w:pPr>
      <w:r>
        <w:t xml:space="preserve">Access this published </w:t>
      </w:r>
      <w:proofErr w:type="spellStart"/>
      <w:r>
        <w:t>randomised</w:t>
      </w:r>
      <w:proofErr w:type="spellEnd"/>
      <w:r>
        <w:t xml:space="preserve"> controlled trial online </w:t>
      </w:r>
      <w:hyperlink r:id="rId10">
        <w:r>
          <w:rPr>
            <w:color w:val="0000FF"/>
            <w:u w:val="single" w:color="0000FF"/>
          </w:rPr>
          <w:t>http://www.nejm.org/d</w:t>
        </w:r>
        <w:r>
          <w:rPr>
            <w:color w:val="0000FF"/>
            <w:u w:val="single" w:color="0000FF"/>
          </w:rPr>
          <w:t>o</w:t>
        </w:r>
        <w:r>
          <w:rPr>
            <w:color w:val="0000FF"/>
            <w:u w:val="single" w:color="0000FF"/>
          </w:rPr>
          <w:t>i/pdf/10.1056/NEJMoa040573</w:t>
        </w:r>
      </w:hyperlink>
    </w:p>
    <w:p w14:paraId="6CE12A73" w14:textId="77777777" w:rsidR="00424046" w:rsidRDefault="00424046" w:rsidP="00424046">
      <w:pPr>
        <w:pStyle w:val="BodyText"/>
        <w:spacing w:line="276" w:lineRule="auto"/>
        <w:ind w:left="119" w:right="1597"/>
      </w:pPr>
      <w:r>
        <w:t xml:space="preserve">Critically appraise the study using the checklist for </w:t>
      </w:r>
      <w:proofErr w:type="spellStart"/>
      <w:r>
        <w:t>randomised</w:t>
      </w:r>
      <w:proofErr w:type="spellEnd"/>
      <w:r>
        <w:t xml:space="preserve"> controlled trials available </w:t>
      </w:r>
      <w:proofErr w:type="gramStart"/>
      <w:r>
        <w:t>on line</w:t>
      </w:r>
      <w:proofErr w:type="gramEnd"/>
      <w:r>
        <w:t xml:space="preserve"> at </w:t>
      </w:r>
      <w:hyperlink r:id="rId11">
        <w:r>
          <w:rPr>
            <w:color w:val="0000FF"/>
            <w:u w:val="single" w:color="0000FF"/>
          </w:rPr>
          <w:t>http://www.casp-uk.net/</w:t>
        </w:r>
      </w:hyperlink>
    </w:p>
    <w:p w14:paraId="1526755E" w14:textId="77777777" w:rsidR="00424046" w:rsidRDefault="00424046" w:rsidP="00424046">
      <w:pPr>
        <w:pStyle w:val="BodyText"/>
        <w:spacing w:before="2"/>
        <w:rPr>
          <w:sz w:val="17"/>
        </w:rPr>
      </w:pPr>
    </w:p>
    <w:p w14:paraId="2C1625ED" w14:textId="4A32E34E" w:rsidR="00424046" w:rsidRPr="00424046" w:rsidRDefault="00424046" w:rsidP="00424046">
      <w:pPr>
        <w:pStyle w:val="BodyText"/>
        <w:spacing w:before="93"/>
        <w:ind w:left="119"/>
      </w:pPr>
      <w:r>
        <w:t>A model answer for the above task</w:t>
      </w:r>
      <w:r>
        <w:t xml:space="preserve">: </w:t>
      </w:r>
      <w:r w:rsidRPr="00424046">
        <w:rPr>
          <w:rFonts w:ascii="Tahoma" w:hAnsi="Tahoma"/>
          <w:highlight w:val="yellow"/>
        </w:rPr>
        <w:t>RCT-3-Answer.pdf</w:t>
      </w:r>
    </w:p>
    <w:p w14:paraId="68B9B010" w14:textId="77777777" w:rsidR="00424046" w:rsidRDefault="00424046" w:rsidP="00424046">
      <w:pPr>
        <w:pStyle w:val="BodyText"/>
        <w:spacing w:before="10"/>
        <w:rPr>
          <w:rFonts w:ascii="Tahoma" w:hAnsi="Tahoma"/>
          <w:sz w:val="35"/>
        </w:rPr>
      </w:pPr>
    </w:p>
    <w:p w14:paraId="36A45424" w14:textId="77777777" w:rsidR="00424046" w:rsidRDefault="00424046" w:rsidP="00424046">
      <w:pPr>
        <w:pStyle w:val="BodyText"/>
        <w:spacing w:line="276" w:lineRule="auto"/>
        <w:ind w:left="120" w:right="2563"/>
      </w:pPr>
      <w:r>
        <w:t xml:space="preserve">Access this published cohort study online </w:t>
      </w:r>
      <w:hyperlink r:id="rId12">
        <w:r>
          <w:rPr>
            <w:color w:val="0000FF"/>
            <w:w w:val="95"/>
            <w:u w:val="single" w:color="0000FF"/>
          </w:rPr>
          <w:t>http://www.internationalbreastfeedingjour</w:t>
        </w:r>
        <w:r>
          <w:rPr>
            <w:color w:val="0000FF"/>
            <w:w w:val="95"/>
            <w:u w:val="single" w:color="0000FF"/>
          </w:rPr>
          <w:t>n</w:t>
        </w:r>
        <w:r>
          <w:rPr>
            <w:color w:val="0000FF"/>
            <w:w w:val="95"/>
            <w:u w:val="single" w:color="0000FF"/>
          </w:rPr>
          <w:t>al.com/content/pdf/1746-4358-1-24.pdf</w:t>
        </w:r>
      </w:hyperlink>
    </w:p>
    <w:p w14:paraId="593CCC5B" w14:textId="77777777" w:rsidR="00424046" w:rsidRDefault="00424046" w:rsidP="00424046">
      <w:pPr>
        <w:pStyle w:val="BodyText"/>
        <w:spacing w:before="2"/>
        <w:rPr>
          <w:sz w:val="17"/>
        </w:rPr>
      </w:pPr>
    </w:p>
    <w:p w14:paraId="0C78B2C0" w14:textId="77777777" w:rsidR="00424046" w:rsidRDefault="00424046" w:rsidP="00424046">
      <w:pPr>
        <w:pStyle w:val="BodyText"/>
        <w:spacing w:before="93" w:line="276" w:lineRule="auto"/>
        <w:ind w:left="120" w:right="2513"/>
      </w:pPr>
      <w:r>
        <w:t xml:space="preserve">Critically appraise the study using the checklist for cohort study available online at </w:t>
      </w:r>
      <w:hyperlink r:id="rId13">
        <w:r>
          <w:rPr>
            <w:color w:val="0000FF"/>
            <w:u w:val="single" w:color="0000FF"/>
          </w:rPr>
          <w:t>http://www.casp-uk.net/</w:t>
        </w:r>
      </w:hyperlink>
    </w:p>
    <w:p w14:paraId="0D6E349D" w14:textId="77777777" w:rsidR="00424046" w:rsidRDefault="00424046" w:rsidP="00424046">
      <w:pPr>
        <w:pStyle w:val="BodyText"/>
        <w:spacing w:before="2"/>
        <w:rPr>
          <w:sz w:val="17"/>
        </w:rPr>
      </w:pPr>
    </w:p>
    <w:p w14:paraId="5D6E94A8" w14:textId="6EA9736A" w:rsidR="00424046" w:rsidRPr="00424046" w:rsidRDefault="00424046" w:rsidP="00424046">
      <w:pPr>
        <w:pStyle w:val="BodyText"/>
        <w:spacing w:before="93"/>
        <w:ind w:left="119"/>
      </w:pPr>
      <w:r>
        <w:t>A model answer for the above task</w:t>
      </w:r>
      <w:r>
        <w:t xml:space="preserve"> </w:t>
      </w:r>
      <w:r w:rsidRPr="00424046">
        <w:rPr>
          <w:rFonts w:ascii="Tahoma" w:hAnsi="Tahoma"/>
          <w:sz w:val="21"/>
          <w:highlight w:val="yellow"/>
        </w:rPr>
        <w:t>Cohort-3-Answer.pd</w:t>
      </w:r>
      <w:r w:rsidRPr="00424046">
        <w:rPr>
          <w:rFonts w:ascii="Tahoma" w:hAnsi="Tahoma"/>
          <w:w w:val="105"/>
          <w:sz w:val="21"/>
          <w:highlight w:val="yellow"/>
        </w:rPr>
        <w:t>f</w:t>
      </w:r>
    </w:p>
    <w:p w14:paraId="51F06921" w14:textId="2713D0E4" w:rsidR="00424046" w:rsidRDefault="00424046">
      <w:pPr>
        <w:pStyle w:val="BodyText"/>
        <w:spacing w:line="564" w:lineRule="auto"/>
        <w:ind w:left="119" w:right="4373"/>
        <w:sectPr w:rsidR="00424046">
          <w:headerReference w:type="default" r:id="rId14"/>
          <w:pgSz w:w="11906" w:h="16838"/>
          <w:pgMar w:top="1640" w:right="0" w:bottom="280" w:left="1320" w:header="753" w:footer="0" w:gutter="0"/>
          <w:cols w:space="720"/>
          <w:formProt w:val="0"/>
          <w:docGrid w:linePitch="100" w:charSpace="4096"/>
        </w:sectPr>
      </w:pPr>
    </w:p>
    <w:p w14:paraId="01A961DC" w14:textId="77777777" w:rsidR="00D82FB9" w:rsidRDefault="00D82FB9">
      <w:pPr>
        <w:pStyle w:val="BodyText"/>
        <w:spacing w:before="4"/>
        <w:rPr>
          <w:sz w:val="7"/>
        </w:rPr>
      </w:pPr>
    </w:p>
    <w:p w14:paraId="3DA693A9" w14:textId="77777777" w:rsidR="00D82FB9" w:rsidRDefault="00D82FB9">
      <w:pPr>
        <w:pStyle w:val="BodyText"/>
        <w:rPr>
          <w:sz w:val="20"/>
        </w:rPr>
      </w:pPr>
    </w:p>
    <w:p w14:paraId="3A7B89E5" w14:textId="77777777" w:rsidR="00D82FB9" w:rsidRDefault="00D82FB9">
      <w:pPr>
        <w:pStyle w:val="BodyText"/>
        <w:spacing w:before="1"/>
        <w:rPr>
          <w:sz w:val="21"/>
        </w:rPr>
      </w:pPr>
    </w:p>
    <w:p w14:paraId="3065E551" w14:textId="516818A7" w:rsidR="00D82FB9" w:rsidRDefault="00CF4162">
      <w:pPr>
        <w:pStyle w:val="Heading1"/>
        <w:rPr>
          <w:u w:val="thick"/>
        </w:rPr>
      </w:pPr>
      <w:r>
        <w:rPr>
          <w:u w:val="thick"/>
        </w:rPr>
        <w:t>Web resources and further reading</w:t>
      </w:r>
    </w:p>
    <w:p w14:paraId="2186A459" w14:textId="455BB077" w:rsidR="00424046" w:rsidRDefault="00424046">
      <w:pPr>
        <w:pStyle w:val="Heading1"/>
        <w:rPr>
          <w:u w:val="thick"/>
        </w:rPr>
      </w:pPr>
    </w:p>
    <w:p w14:paraId="698D9FAB" w14:textId="00C306CA" w:rsidR="00424046" w:rsidRDefault="00424046">
      <w:pPr>
        <w:pStyle w:val="Heading1"/>
      </w:pPr>
      <w:r>
        <w:t>Click on the links below to access the web resources - links open in a new window</w:t>
      </w:r>
    </w:p>
    <w:p w14:paraId="54E82FC6" w14:textId="6A7DA834" w:rsidR="00424046" w:rsidRDefault="00424046">
      <w:pPr>
        <w:pStyle w:val="Heading1"/>
      </w:pPr>
    </w:p>
    <w:p w14:paraId="71AAC00F" w14:textId="3E96F23D" w:rsidR="00424046" w:rsidRDefault="00424046">
      <w:pPr>
        <w:pStyle w:val="Heading1"/>
      </w:pPr>
    </w:p>
    <w:p w14:paraId="784241B5" w14:textId="5AF70134" w:rsidR="00176443" w:rsidRPr="00176443" w:rsidRDefault="00176443" w:rsidP="00424046">
      <w:pPr>
        <w:pStyle w:val="TableParagraph"/>
        <w:numPr>
          <w:ilvl w:val="0"/>
          <w:numId w:val="7"/>
        </w:numPr>
        <w:spacing w:line="253" w:lineRule="exact"/>
        <w:rPr>
          <w:b/>
          <w:color w:val="000080"/>
        </w:rPr>
      </w:pPr>
      <w:r>
        <w:rPr>
          <w:b/>
          <w:color w:val="000080"/>
        </w:rPr>
        <w:t xml:space="preserve">Critical Appraisals </w:t>
      </w:r>
      <w:hyperlink r:id="rId15" w:history="1">
        <w:r w:rsidRPr="00176443">
          <w:rPr>
            <w:rStyle w:val="Hyperlink"/>
            <w:b/>
          </w:rPr>
          <w:t>https://casp-uk.net/</w:t>
        </w:r>
      </w:hyperlink>
      <w:r>
        <w:rPr>
          <w:b/>
          <w:color w:val="000080"/>
        </w:rPr>
        <w:t>Skills Programme</w:t>
      </w:r>
    </w:p>
    <w:p w14:paraId="35F0F991" w14:textId="3B49FF47" w:rsidR="00424046" w:rsidRPr="00176443" w:rsidRDefault="00176443" w:rsidP="00424046">
      <w:pPr>
        <w:pStyle w:val="TableParagraph"/>
        <w:numPr>
          <w:ilvl w:val="0"/>
          <w:numId w:val="7"/>
        </w:numPr>
        <w:spacing w:line="253" w:lineRule="exact"/>
        <w:rPr>
          <w:rStyle w:val="Hyperlink"/>
          <w:b/>
        </w:rPr>
      </w:pPr>
      <w:r>
        <w:rPr>
          <w:b/>
          <w:color w:val="0000FF"/>
          <w:u w:val="thick" w:color="0000FF"/>
        </w:rPr>
        <w:fldChar w:fldCharType="begin"/>
      </w:r>
      <w:r>
        <w:rPr>
          <w:b/>
          <w:color w:val="0000FF"/>
          <w:u w:val="thick" w:color="0000FF"/>
        </w:rPr>
        <w:instrText xml:space="preserve"> HYPERLINK "https://library.medschl.cam.ac.uk/files/2019/02/Guide-NHS-Lit_search_protocols_protocols_2019.pdf" </w:instrText>
      </w:r>
      <w:r>
        <w:rPr>
          <w:b/>
          <w:color w:val="0000FF"/>
          <w:u w:val="thick" w:color="0000FF"/>
        </w:rPr>
      </w:r>
      <w:r>
        <w:rPr>
          <w:b/>
          <w:color w:val="0000FF"/>
          <w:u w:val="thick" w:color="0000FF"/>
        </w:rPr>
        <w:fldChar w:fldCharType="separate"/>
      </w:r>
      <w:r w:rsidR="00424046" w:rsidRPr="00176443">
        <w:rPr>
          <w:rStyle w:val="Hyperlink"/>
          <w:b/>
        </w:rPr>
        <w:t xml:space="preserve">University of Cambridge </w:t>
      </w:r>
      <w:r w:rsidRPr="00176443">
        <w:rPr>
          <w:rStyle w:val="Hyperlink"/>
          <w:b/>
        </w:rPr>
        <w:t>guidance on pe</w:t>
      </w:r>
      <w:r w:rsidRPr="00176443">
        <w:rPr>
          <w:rStyle w:val="Hyperlink"/>
          <w:b/>
        </w:rPr>
        <w:t>r</w:t>
      </w:r>
      <w:r w:rsidRPr="00176443">
        <w:rPr>
          <w:rStyle w:val="Hyperlink"/>
          <w:b/>
        </w:rPr>
        <w:t>forming a literature search</w:t>
      </w:r>
    </w:p>
    <w:p w14:paraId="7D7757EC" w14:textId="46031B8A" w:rsidR="00176443" w:rsidRDefault="00176443" w:rsidP="00176443">
      <w:pPr>
        <w:pStyle w:val="TableParagraph"/>
        <w:numPr>
          <w:ilvl w:val="0"/>
          <w:numId w:val="7"/>
        </w:numPr>
        <w:spacing w:line="253" w:lineRule="exact"/>
        <w:rPr>
          <w:b/>
          <w:u w:val="none"/>
        </w:rPr>
      </w:pPr>
      <w:r>
        <w:rPr>
          <w:b/>
          <w:color w:val="0000FF"/>
          <w:u w:val="thick" w:color="0000FF"/>
        </w:rPr>
        <w:fldChar w:fldCharType="end"/>
      </w:r>
      <w:hyperlink r:id="rId16" w:history="1">
        <w:r w:rsidRPr="00176443">
          <w:rPr>
            <w:rStyle w:val="Hyperlink"/>
            <w:b/>
          </w:rPr>
          <w:t>University College London guide to evaluating information sources</w:t>
        </w:r>
      </w:hyperlink>
      <w:r>
        <w:rPr>
          <w:b/>
          <w:u w:val="none"/>
        </w:rPr>
        <w:t xml:space="preserve"> </w:t>
      </w:r>
    </w:p>
    <w:p w14:paraId="648B2735" w14:textId="7B977BDA" w:rsidR="00176443" w:rsidRDefault="00176443" w:rsidP="00176443">
      <w:pPr>
        <w:pStyle w:val="TableParagraph"/>
        <w:numPr>
          <w:ilvl w:val="0"/>
          <w:numId w:val="7"/>
        </w:numPr>
        <w:spacing w:line="253" w:lineRule="exact"/>
        <w:rPr>
          <w:b/>
          <w:u w:val="none"/>
        </w:rPr>
      </w:pPr>
      <w:hyperlink r:id="rId17">
        <w:r>
          <w:rPr>
            <w:b/>
            <w:color w:val="0000FF"/>
            <w:u w:val="thick" w:color="0000FF"/>
          </w:rPr>
          <w:t>Access the PubMed® tut</w:t>
        </w:r>
        <w:r>
          <w:rPr>
            <w:b/>
            <w:color w:val="0000FF"/>
            <w:u w:val="thick" w:color="0000FF"/>
          </w:rPr>
          <w:t>o</w:t>
        </w:r>
        <w:r>
          <w:rPr>
            <w:b/>
            <w:color w:val="0000FF"/>
            <w:u w:val="thick" w:color="0000FF"/>
          </w:rPr>
          <w:t>rial to learn how to search PubMed®</w:t>
        </w:r>
      </w:hyperlink>
    </w:p>
    <w:p w14:paraId="631946DD" w14:textId="1CA3F1F9" w:rsidR="00424046" w:rsidRPr="00176443" w:rsidRDefault="00176443" w:rsidP="00424046">
      <w:pPr>
        <w:pStyle w:val="TableParagraph"/>
        <w:numPr>
          <w:ilvl w:val="0"/>
          <w:numId w:val="7"/>
        </w:numPr>
        <w:spacing w:line="253" w:lineRule="exact"/>
        <w:rPr>
          <w:b/>
          <w:u w:val="none"/>
        </w:rPr>
      </w:pPr>
      <w:hyperlink r:id="rId18">
        <w:r>
          <w:rPr>
            <w:b/>
            <w:color w:val="0000FF"/>
            <w:u w:val="thick" w:color="0000FF"/>
          </w:rPr>
          <w:t>The Cochrane library can be ac</w:t>
        </w:r>
        <w:r>
          <w:rPr>
            <w:b/>
            <w:color w:val="0000FF"/>
            <w:u w:val="thick" w:color="0000FF"/>
          </w:rPr>
          <w:t>c</w:t>
        </w:r>
        <w:r>
          <w:rPr>
            <w:b/>
            <w:color w:val="0000FF"/>
            <w:u w:val="thick" w:color="0000FF"/>
          </w:rPr>
          <w:t>essed here</w:t>
        </w:r>
      </w:hyperlink>
    </w:p>
    <w:p w14:paraId="5886A503" w14:textId="40754FD6" w:rsidR="00176443" w:rsidRDefault="00176443" w:rsidP="00424046">
      <w:pPr>
        <w:pStyle w:val="TableParagraph"/>
        <w:numPr>
          <w:ilvl w:val="0"/>
          <w:numId w:val="7"/>
        </w:numPr>
        <w:spacing w:line="253" w:lineRule="exact"/>
        <w:rPr>
          <w:b/>
          <w:u w:val="none"/>
        </w:rPr>
      </w:pPr>
      <w:hyperlink r:id="rId19">
        <w:r>
          <w:rPr>
            <w:b/>
            <w:color w:val="0000FF"/>
            <w:u w:val="thick" w:color="0000FF"/>
          </w:rPr>
          <w:t xml:space="preserve">Turning research into practice – the </w:t>
        </w:r>
        <w:r>
          <w:rPr>
            <w:b/>
            <w:color w:val="0000FF"/>
            <w:u w:val="thick" w:color="0000FF"/>
          </w:rPr>
          <w:t>i</w:t>
        </w:r>
        <w:r>
          <w:rPr>
            <w:b/>
            <w:color w:val="0000FF"/>
            <w:u w:val="thick" w:color="0000FF"/>
          </w:rPr>
          <w:t>nternet's l</w:t>
        </w:r>
        <w:r>
          <w:rPr>
            <w:b/>
            <w:color w:val="0000FF"/>
            <w:u w:val="thick" w:color="0000FF"/>
          </w:rPr>
          <w:t>e</w:t>
        </w:r>
        <w:r>
          <w:rPr>
            <w:b/>
            <w:color w:val="0000FF"/>
            <w:u w:val="thick" w:color="0000FF"/>
          </w:rPr>
          <w:t xml:space="preserve">ading resource for </w:t>
        </w:r>
        <w:proofErr w:type="gramStart"/>
        <w:r>
          <w:rPr>
            <w:b/>
            <w:color w:val="0000FF"/>
            <w:u w:val="thick" w:color="0000FF"/>
          </w:rPr>
          <w:t>evidence based</w:t>
        </w:r>
        <w:proofErr w:type="gramEnd"/>
        <w:r>
          <w:rPr>
            <w:b/>
            <w:color w:val="0000FF"/>
            <w:u w:val="thick" w:color="0000FF"/>
          </w:rPr>
          <w:t xml:space="preserve"> practice</w:t>
        </w:r>
      </w:hyperlink>
    </w:p>
    <w:p w14:paraId="3FD7F27D" w14:textId="5A7E8791" w:rsidR="00424046" w:rsidRDefault="00424046">
      <w:pPr>
        <w:pStyle w:val="Heading1"/>
      </w:pPr>
    </w:p>
    <w:p w14:paraId="43239D91" w14:textId="77777777" w:rsidR="00424046" w:rsidRDefault="00424046">
      <w:pPr>
        <w:pStyle w:val="Heading1"/>
        <w:rPr>
          <w:sz w:val="16"/>
        </w:rPr>
      </w:pPr>
    </w:p>
    <w:p w14:paraId="501B2712" w14:textId="77777777" w:rsidR="00D82FB9" w:rsidRDefault="00D82FB9">
      <w:pPr>
        <w:pStyle w:val="BodyText"/>
        <w:spacing w:before="8" w:after="1"/>
        <w:rPr>
          <w:b/>
          <w:sz w:val="28"/>
        </w:rPr>
      </w:pPr>
    </w:p>
    <w:p w14:paraId="4C284A00" w14:textId="77777777" w:rsidR="00137A19" w:rsidRDefault="00137A19"/>
    <w:sectPr w:rsidR="00137A19">
      <w:headerReference w:type="default" r:id="rId20"/>
      <w:pgSz w:w="11906" w:h="16838"/>
      <w:pgMar w:top="1640" w:right="0" w:bottom="280" w:left="1320" w:header="753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098037" w14:textId="77777777" w:rsidR="00137A19" w:rsidRDefault="00CF4162">
      <w:r>
        <w:separator/>
      </w:r>
    </w:p>
  </w:endnote>
  <w:endnote w:type="continuationSeparator" w:id="0">
    <w:p w14:paraId="35882A57" w14:textId="77777777" w:rsidR="00137A19" w:rsidRDefault="00CF4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BC86D" w14:textId="77777777" w:rsidR="00137A19" w:rsidRDefault="00CF4162">
      <w:r>
        <w:separator/>
      </w:r>
    </w:p>
  </w:footnote>
  <w:footnote w:type="continuationSeparator" w:id="0">
    <w:p w14:paraId="1CF74151" w14:textId="77777777" w:rsidR="00137A19" w:rsidRDefault="00CF41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CBF075" w14:textId="77777777" w:rsidR="00D82FB9" w:rsidRDefault="00CF4162">
    <w:pPr>
      <w:pStyle w:val="BodyText"/>
      <w:spacing w:line="9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5" behindDoc="1" locked="0" layoutInCell="0" allowOverlap="1" wp14:anchorId="28DE1FB3" wp14:editId="6C72E47A">
              <wp:simplePos x="0" y="0"/>
              <wp:positionH relativeFrom="page">
                <wp:posOffset>6537325</wp:posOffset>
              </wp:positionH>
              <wp:positionV relativeFrom="page">
                <wp:posOffset>465455</wp:posOffset>
              </wp:positionV>
              <wp:extent cx="147955" cy="165735"/>
              <wp:effectExtent l="0" t="0" r="0" b="0"/>
              <wp:wrapNone/>
              <wp:docPr id="1" name="Imag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24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3E1361E" w14:textId="77777777" w:rsidR="00D82FB9" w:rsidRDefault="00CF4162">
                          <w:pPr>
                            <w:pStyle w:val="BodyText"/>
                            <w:spacing w:line="244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28DE1FB3" id="Image1" o:spid="_x0000_s1026" style="position:absolute;margin-left:514.75pt;margin-top:36.65pt;width:11.65pt;height:13.05pt;z-index:-503316475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" o:allowincell="f" filled="f" stroked="f" strokeweight="0">
              <v:textbox inset="0,0,0,0">
                <w:txbxContent>
                  <w:p w14:paraId="33E1361E" w14:textId="77777777" w:rsidR="00D82FB9" w:rsidRDefault="00CF4162">
                    <w:pPr>
                      <w:pStyle w:val="BodyText"/>
                      <w:spacing w:line="244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C82CA" w14:textId="77777777" w:rsidR="00D82FB9" w:rsidRDefault="00CF4162">
    <w:pPr>
      <w:pStyle w:val="BodyText"/>
      <w:spacing w:line="9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" behindDoc="1" locked="0" layoutInCell="0" allowOverlap="1" wp14:anchorId="0EB3FCFB" wp14:editId="29FCE8F3">
              <wp:simplePos x="0" y="0"/>
              <wp:positionH relativeFrom="page">
                <wp:posOffset>6537325</wp:posOffset>
              </wp:positionH>
              <wp:positionV relativeFrom="page">
                <wp:posOffset>465455</wp:posOffset>
              </wp:positionV>
              <wp:extent cx="147955" cy="165735"/>
              <wp:effectExtent l="0" t="0" r="0" b="0"/>
              <wp:wrapNone/>
              <wp:docPr id="3" name="Image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24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F5135A8" w14:textId="77777777" w:rsidR="00D82FB9" w:rsidRDefault="00CF4162">
                          <w:pPr>
                            <w:pStyle w:val="BodyText"/>
                            <w:spacing w:line="244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EB3FCFB" id="Image2" o:spid="_x0000_s1027" style="position:absolute;margin-left:514.75pt;margin-top:36.65pt;width:11.65pt;height:13.0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" o:allowincell="f" filled="f" stroked="f" strokeweight="0">
              <v:textbox inset="0,0,0,0">
                <w:txbxContent>
                  <w:p w14:paraId="4F5135A8" w14:textId="77777777" w:rsidR="00D82FB9" w:rsidRDefault="00CF4162">
                    <w:pPr>
                      <w:pStyle w:val="BodyText"/>
                      <w:spacing w:line="244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F4838" w14:textId="77777777" w:rsidR="00D82FB9" w:rsidRDefault="00CF4162">
    <w:pPr>
      <w:pStyle w:val="BodyText"/>
      <w:spacing w:line="9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" behindDoc="1" locked="0" layoutInCell="0" allowOverlap="1" wp14:anchorId="1CAFF428" wp14:editId="25366C30">
              <wp:simplePos x="0" y="0"/>
              <wp:positionH relativeFrom="page">
                <wp:posOffset>6537325</wp:posOffset>
              </wp:positionH>
              <wp:positionV relativeFrom="page">
                <wp:posOffset>465455</wp:posOffset>
              </wp:positionV>
              <wp:extent cx="147955" cy="165735"/>
              <wp:effectExtent l="0" t="0" r="0" b="0"/>
              <wp:wrapNone/>
              <wp:docPr id="7" name="Image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240" cy="1652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49158A8D" w14:textId="77777777" w:rsidR="00D82FB9" w:rsidRDefault="00CF4162">
                          <w:pPr>
                            <w:pStyle w:val="BodyText"/>
                            <w:spacing w:line="244" w:lineRule="exact"/>
                            <w:ind w:left="60"/>
                            <w:rPr>
                              <w:rFonts w:ascii="Calibri" w:hAnsi="Calibri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CAFF428" id="Image4" o:spid="_x0000_s1028" style="position:absolute;margin-left:514.75pt;margin-top:36.65pt;width:11.65pt;height:13.0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" o:allowincell="f" filled="f" stroked="f" strokeweight="0">
              <v:textbox inset="0,0,0,0">
                <w:txbxContent>
                  <w:p w14:paraId="49158A8D" w14:textId="77777777" w:rsidR="00D82FB9" w:rsidRDefault="00CF4162">
                    <w:pPr>
                      <w:pStyle w:val="BodyText"/>
                      <w:spacing w:line="244" w:lineRule="exact"/>
                      <w:ind w:left="60"/>
                      <w:rPr>
                        <w:rFonts w:ascii="Calibri" w:hAnsi="Calibri"/>
                      </w:rPr>
                    </w:pPr>
                    <w:r>
                      <w:fldChar w:fldCharType="begin"/>
                    </w:r>
                    <w:r>
                      <w:instrText>PAGE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817599"/>
    <w:multiLevelType w:val="multilevel"/>
    <w:tmpl w:val="A478112E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18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36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5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3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9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0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29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47" w:hanging="282"/>
      </w:pPr>
      <w:rPr>
        <w:rFonts w:ascii="Symbol" w:hAnsi="Symbol" w:cs="Symbol" w:hint="default"/>
      </w:rPr>
    </w:lvl>
  </w:abstractNum>
  <w:abstractNum w:abstractNumId="1" w15:restartNumberingAfterBreak="0">
    <w:nsid w:val="47FE19B6"/>
    <w:multiLevelType w:val="multilevel"/>
    <w:tmpl w:val="0B1A37A2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18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36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5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3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9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0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29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47" w:hanging="282"/>
      </w:pPr>
      <w:rPr>
        <w:rFonts w:ascii="Symbol" w:hAnsi="Symbol" w:cs="Symbol" w:hint="default"/>
      </w:rPr>
    </w:lvl>
  </w:abstractNum>
  <w:abstractNum w:abstractNumId="2" w15:restartNumberingAfterBreak="0">
    <w:nsid w:val="54160FE4"/>
    <w:multiLevelType w:val="multilevel"/>
    <w:tmpl w:val="9624812A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18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36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5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3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9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0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29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47" w:hanging="282"/>
      </w:pPr>
      <w:rPr>
        <w:rFonts w:ascii="Symbol" w:hAnsi="Symbol" w:cs="Symbol" w:hint="default"/>
      </w:rPr>
    </w:lvl>
  </w:abstractNum>
  <w:abstractNum w:abstractNumId="3" w15:restartNumberingAfterBreak="0">
    <w:nsid w:val="5D1D6C33"/>
    <w:multiLevelType w:val="multilevel"/>
    <w:tmpl w:val="687E123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18F6B57"/>
    <w:multiLevelType w:val="multilevel"/>
    <w:tmpl w:val="7C04078A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2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18" w:hanging="282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36" w:hanging="282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5" w:hanging="282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3" w:hanging="282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92" w:hanging="282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0" w:hanging="282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29" w:hanging="282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47" w:hanging="282"/>
      </w:pPr>
      <w:rPr>
        <w:rFonts w:ascii="Symbol" w:hAnsi="Symbol" w:cs="Symbol" w:hint="default"/>
      </w:rPr>
    </w:lvl>
  </w:abstractNum>
  <w:abstractNum w:abstractNumId="5" w15:restartNumberingAfterBreak="0">
    <w:nsid w:val="62262899"/>
    <w:multiLevelType w:val="multilevel"/>
    <w:tmpl w:val="4364C094"/>
    <w:lvl w:ilvl="0">
      <w:start w:val="1"/>
      <w:numFmt w:val="upperLetter"/>
      <w:lvlText w:val="%1)"/>
      <w:lvlJc w:val="left"/>
      <w:pPr>
        <w:tabs>
          <w:tab w:val="num" w:pos="0"/>
        </w:tabs>
        <w:ind w:left="401" w:hanging="281"/>
      </w:pPr>
      <w:rPr>
        <w:rFonts w:ascii="Arial" w:eastAsia="Arial" w:hAnsi="Arial" w:cs="Arial"/>
        <w:w w:val="99"/>
        <w:sz w:val="22"/>
        <w:szCs w:val="22"/>
      </w:rPr>
    </w:lvl>
    <w:lvl w:ilvl="1">
      <w:numFmt w:val="bullet"/>
      <w:lvlText w:val=""/>
      <w:lvlJc w:val="left"/>
      <w:pPr>
        <w:tabs>
          <w:tab w:val="num" w:pos="0"/>
        </w:tabs>
        <w:ind w:left="1418" w:hanging="28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436" w:hanging="281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3455" w:hanging="281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4473" w:hanging="281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5492" w:hanging="281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6510" w:hanging="281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7529" w:hanging="281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8547" w:hanging="281"/>
      </w:pPr>
      <w:rPr>
        <w:rFonts w:ascii="Symbol" w:hAnsi="Symbol" w:cs="Symbol" w:hint="default"/>
      </w:rPr>
    </w:lvl>
  </w:abstractNum>
  <w:abstractNum w:abstractNumId="6" w15:restartNumberingAfterBreak="0">
    <w:nsid w:val="78A22201"/>
    <w:multiLevelType w:val="hybridMultilevel"/>
    <w:tmpl w:val="7B562856"/>
    <w:lvl w:ilvl="0" w:tplc="0809000F">
      <w:start w:val="1"/>
      <w:numFmt w:val="decimal"/>
      <w:lvlText w:val="%1."/>
      <w:lvlJc w:val="left"/>
      <w:pPr>
        <w:ind w:left="827" w:hanging="360"/>
      </w:pPr>
    </w:lvl>
    <w:lvl w:ilvl="1" w:tplc="08090019" w:tentative="1">
      <w:start w:val="1"/>
      <w:numFmt w:val="lowerLetter"/>
      <w:lvlText w:val="%2."/>
      <w:lvlJc w:val="left"/>
      <w:pPr>
        <w:ind w:left="1547" w:hanging="360"/>
      </w:pPr>
    </w:lvl>
    <w:lvl w:ilvl="2" w:tplc="0809001B" w:tentative="1">
      <w:start w:val="1"/>
      <w:numFmt w:val="lowerRoman"/>
      <w:lvlText w:val="%3."/>
      <w:lvlJc w:val="right"/>
      <w:pPr>
        <w:ind w:left="2267" w:hanging="180"/>
      </w:pPr>
    </w:lvl>
    <w:lvl w:ilvl="3" w:tplc="0809000F" w:tentative="1">
      <w:start w:val="1"/>
      <w:numFmt w:val="decimal"/>
      <w:lvlText w:val="%4."/>
      <w:lvlJc w:val="left"/>
      <w:pPr>
        <w:ind w:left="2987" w:hanging="360"/>
      </w:pPr>
    </w:lvl>
    <w:lvl w:ilvl="4" w:tplc="08090019" w:tentative="1">
      <w:start w:val="1"/>
      <w:numFmt w:val="lowerLetter"/>
      <w:lvlText w:val="%5."/>
      <w:lvlJc w:val="left"/>
      <w:pPr>
        <w:ind w:left="3707" w:hanging="360"/>
      </w:pPr>
    </w:lvl>
    <w:lvl w:ilvl="5" w:tplc="0809001B" w:tentative="1">
      <w:start w:val="1"/>
      <w:numFmt w:val="lowerRoman"/>
      <w:lvlText w:val="%6."/>
      <w:lvlJc w:val="right"/>
      <w:pPr>
        <w:ind w:left="4427" w:hanging="180"/>
      </w:pPr>
    </w:lvl>
    <w:lvl w:ilvl="6" w:tplc="0809000F" w:tentative="1">
      <w:start w:val="1"/>
      <w:numFmt w:val="decimal"/>
      <w:lvlText w:val="%7."/>
      <w:lvlJc w:val="left"/>
      <w:pPr>
        <w:ind w:left="5147" w:hanging="360"/>
      </w:pPr>
    </w:lvl>
    <w:lvl w:ilvl="7" w:tplc="08090019" w:tentative="1">
      <w:start w:val="1"/>
      <w:numFmt w:val="lowerLetter"/>
      <w:lvlText w:val="%8."/>
      <w:lvlJc w:val="left"/>
      <w:pPr>
        <w:ind w:left="5867" w:hanging="360"/>
      </w:pPr>
    </w:lvl>
    <w:lvl w:ilvl="8" w:tplc="0809001B" w:tentative="1">
      <w:start w:val="1"/>
      <w:numFmt w:val="lowerRoman"/>
      <w:lvlText w:val="%9."/>
      <w:lvlJc w:val="right"/>
      <w:pPr>
        <w:ind w:left="6587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FB9"/>
    <w:rsid w:val="00137A19"/>
    <w:rsid w:val="00176443"/>
    <w:rsid w:val="00424046"/>
    <w:rsid w:val="00CD0568"/>
    <w:rsid w:val="00CF4162"/>
    <w:rsid w:val="00D82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B7D35E"/>
  <w15:docId w15:val="{27157709-CFC5-4EFA-83BF-8A6927E4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eastAsia="Arial" w:hAnsi="Arial" w:cs="Arial"/>
    </w:rPr>
  </w:style>
  <w:style w:type="paragraph" w:styleId="Heading1">
    <w:name w:val="heading 1"/>
    <w:basedOn w:val="Normal"/>
    <w:uiPriority w:val="9"/>
    <w:qFormat/>
    <w:pPr>
      <w:ind w:left="120"/>
      <w:outlineLvl w:val="0"/>
    </w:pPr>
    <w:rPr>
      <w:b/>
      <w:bCs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/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1"/>
    <w:qFormat/>
    <w:pPr>
      <w:spacing w:before="37"/>
      <w:ind w:left="401" w:hanging="282"/>
    </w:pPr>
  </w:style>
  <w:style w:type="paragraph" w:customStyle="1" w:styleId="TableParagraph">
    <w:name w:val="Table Paragraph"/>
    <w:basedOn w:val="Normal"/>
    <w:uiPriority w:val="1"/>
    <w:qFormat/>
    <w:pPr>
      <w:ind w:left="107"/>
    </w:pPr>
    <w:rPr>
      <w:u w:val="single" w:color="000000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  <w:style w:type="character" w:styleId="UnresolvedMention">
    <w:name w:val="Unresolved Mention"/>
    <w:basedOn w:val="DefaultParagraphFont"/>
    <w:uiPriority w:val="99"/>
    <w:semiHidden/>
    <w:unhideWhenUsed/>
    <w:rsid w:val="00424046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644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omedcentral.com/content/pdf/1471-2261-6-43.pdf" TargetMode="External"/><Relationship Id="rId13" Type="http://schemas.openxmlformats.org/officeDocument/2006/relationships/hyperlink" Target="http://www.casp-uk.net/" TargetMode="External"/><Relationship Id="rId18" Type="http://schemas.openxmlformats.org/officeDocument/2006/relationships/hyperlink" Target="http://www.thecochranelibrary.com/view/0/index.html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hyperlink" Target="http://www.internationalbreastfeedingjournal.com/content/pdf/1746-4358-1-24.pdf" TargetMode="External"/><Relationship Id="rId17" Type="http://schemas.openxmlformats.org/officeDocument/2006/relationships/hyperlink" Target="http://www.nlm.nih.gov/bsd/pubmed_tutorial/m1001.html" TargetMode="External"/><Relationship Id="rId2" Type="http://schemas.openxmlformats.org/officeDocument/2006/relationships/styles" Target="styles.xml"/><Relationship Id="rId16" Type="http://schemas.openxmlformats.org/officeDocument/2006/relationships/hyperlink" Target="https://library-guides.ucl.ac.uk/nhs/evaluating" TargetMode="Externa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asp-uk.net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casp-uk.net/" TargetMode="External"/><Relationship Id="rId10" Type="http://schemas.openxmlformats.org/officeDocument/2006/relationships/hyperlink" Target="http://www.nejm.org/doi/pdf/10.1056/NEJMoa040573" TargetMode="External"/><Relationship Id="rId19" Type="http://schemas.openxmlformats.org/officeDocument/2006/relationships/hyperlink" Target="http://www.tripdatabase.com/index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asp-uk.net/" TargetMode="Externa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578</Words>
  <Characters>3296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Question 1 of 5</vt:lpstr>
    </vt:vector>
  </TitlesOfParts>
  <Company/>
  <LinksUpToDate>false</LinksUpToDate>
  <CharactersWithSpaces>3867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1 of 5</dc:title>
  <dc:subject/>
  <dc:creator>badrishanthi</dc:creator>
  <dc:description/>
  <cp:lastModifiedBy>Editors</cp:lastModifiedBy>
  <cp:revision>4</cp:revision>
  <dcterms:created xsi:type="dcterms:W3CDTF">2023-11-13T14:21:00Z</dcterms:created>
  <dcterms:modified xsi:type="dcterms:W3CDTF">2023-11-16T11:29:00Z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2012-07-09T00:00:00Z</vt:filetime>
  </property>
  <property fmtid="{D5CDD505-2E9C-101B-9397-08002B2CF9AE}" pid="4" name="Creator">
    <vt:lpwstr>Acrobat PDFMaker 10.1 for Word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2022-07-08T00:00:00Z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