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218A5C" w14:textId="77777777" w:rsidR="002F1EF9" w:rsidRDefault="00D26DE6">
      <w:pPr>
        <w:pStyle w:val="Heading1"/>
        <w:ind w:left="1973"/>
      </w:pPr>
      <w:r>
        <w:t>Chapter 8 Improving population health – questions</w:t>
      </w:r>
    </w:p>
    <w:p w14:paraId="4EC5A305" w14:textId="77777777" w:rsidR="002F1EF9" w:rsidRDefault="002F1EF9">
      <w:pPr>
        <w:pStyle w:val="BodyText"/>
        <w:spacing w:before="6"/>
        <w:rPr>
          <w:b/>
          <w:sz w:val="20"/>
        </w:rPr>
      </w:pPr>
    </w:p>
    <w:p w14:paraId="0F0BC81E" w14:textId="77777777" w:rsidR="002F1EF9" w:rsidRDefault="00D26DE6">
      <w:pPr>
        <w:pStyle w:val="BodyText"/>
        <w:ind w:left="119"/>
      </w:pPr>
      <w:proofErr w:type="spellStart"/>
      <w:r>
        <w:rPr>
          <w:u w:val="single"/>
        </w:rPr>
        <w:t>Self assessment</w:t>
      </w:r>
      <w:proofErr w:type="spellEnd"/>
    </w:p>
    <w:p w14:paraId="5208DD72" w14:textId="77777777" w:rsidR="002F1EF9" w:rsidRDefault="002F1EF9">
      <w:pPr>
        <w:pStyle w:val="BodyText"/>
        <w:spacing w:before="7"/>
        <w:rPr>
          <w:sz w:val="12"/>
        </w:rPr>
      </w:pPr>
    </w:p>
    <w:p w14:paraId="3924413F" w14:textId="77777777" w:rsidR="002F1EF9" w:rsidRDefault="00D26DE6">
      <w:pPr>
        <w:pStyle w:val="BodyText"/>
        <w:spacing w:before="93"/>
        <w:ind w:left="120"/>
      </w:pPr>
      <w:r>
        <w:t>Question 1 of 5</w:t>
      </w:r>
    </w:p>
    <w:p w14:paraId="3EE7D7C4" w14:textId="77777777" w:rsidR="002F1EF9" w:rsidRDefault="002F1EF9">
      <w:pPr>
        <w:pStyle w:val="BodyText"/>
        <w:spacing w:before="8"/>
        <w:rPr>
          <w:sz w:val="20"/>
        </w:rPr>
      </w:pPr>
    </w:p>
    <w:p w14:paraId="5F4D57C9" w14:textId="46836EE0" w:rsidR="002F1EF9" w:rsidRDefault="00157CA6">
      <w:pPr>
        <w:pStyle w:val="BodyText"/>
        <w:ind w:left="120"/>
      </w:pPr>
      <w:r>
        <w:t xml:space="preserve">Use the World Health </w:t>
      </w:r>
      <w:proofErr w:type="spellStart"/>
      <w:r>
        <w:t>Organisation</w:t>
      </w:r>
      <w:proofErr w:type="spellEnd"/>
      <w:r>
        <w:t xml:space="preserve"> website </w:t>
      </w:r>
      <w:r w:rsidR="00D26DE6">
        <w:t>(</w:t>
      </w:r>
      <w:hyperlink r:id="rId5" w:history="1">
        <w:r w:rsidR="00D26DE6" w:rsidRPr="00D806D5">
          <w:rPr>
            <w:rStyle w:val="Hyperlink"/>
          </w:rPr>
          <w:t>https://www.emro.who.int/about-who/public-health-functions/health-promotion-disease-prevention.html</w:t>
        </w:r>
      </w:hyperlink>
      <w:r w:rsidR="00D26DE6">
        <w:t xml:space="preserve"> ) </w:t>
      </w:r>
      <w:r>
        <w:t>and this article (</w:t>
      </w:r>
      <w:hyperlink r:id="rId6" w:history="1">
        <w:r w:rsidR="00D26DE6" w:rsidRPr="00D806D5">
          <w:rPr>
            <w:rStyle w:val="Hyperlink"/>
          </w:rPr>
          <w:t>https://www.bmj.com/content/bmj/382/bmj.p1739.full.pdf</w:t>
        </w:r>
      </w:hyperlink>
      <w:r w:rsidR="00D26DE6">
        <w:t xml:space="preserve"> </w:t>
      </w:r>
      <w:r>
        <w:t>) to decide which of the following is an example of tertiary prevention.</w:t>
      </w:r>
    </w:p>
    <w:p w14:paraId="352DB534" w14:textId="77777777" w:rsidR="002F1EF9" w:rsidRDefault="002F1EF9">
      <w:pPr>
        <w:pStyle w:val="BodyText"/>
        <w:spacing w:before="8"/>
        <w:rPr>
          <w:sz w:val="20"/>
        </w:rPr>
      </w:pPr>
    </w:p>
    <w:p w14:paraId="358D570B" w14:textId="77777777" w:rsidR="002F1EF9" w:rsidRDefault="00D26DE6">
      <w:pPr>
        <w:pStyle w:val="ListParagraph"/>
        <w:numPr>
          <w:ilvl w:val="0"/>
          <w:numId w:val="5"/>
        </w:numPr>
        <w:tabs>
          <w:tab w:val="left" w:pos="402"/>
        </w:tabs>
        <w:spacing w:before="0"/>
      </w:pPr>
      <w:r>
        <w:t>Health education of school children on</w:t>
      </w:r>
      <w:r>
        <w:rPr>
          <w:spacing w:val="-1"/>
        </w:rPr>
        <w:t xml:space="preserve"> </w:t>
      </w:r>
      <w:r>
        <w:t>lifestyle</w:t>
      </w:r>
    </w:p>
    <w:p w14:paraId="0A5121F5" w14:textId="77777777" w:rsidR="002F1EF9" w:rsidRDefault="00D26DE6">
      <w:pPr>
        <w:pStyle w:val="ListParagraph"/>
        <w:numPr>
          <w:ilvl w:val="0"/>
          <w:numId w:val="5"/>
        </w:numPr>
        <w:tabs>
          <w:tab w:val="left" w:pos="402"/>
        </w:tabs>
        <w:spacing w:before="38"/>
      </w:pPr>
      <w:r>
        <w:t>Cervical cancer</w:t>
      </w:r>
      <w:r>
        <w:rPr>
          <w:spacing w:val="-1"/>
        </w:rPr>
        <w:t xml:space="preserve"> </w:t>
      </w:r>
      <w:r>
        <w:t>screening</w:t>
      </w:r>
    </w:p>
    <w:p w14:paraId="65906920" w14:textId="77777777" w:rsidR="002F1EF9" w:rsidRDefault="00D26DE6">
      <w:pPr>
        <w:pStyle w:val="ListParagraph"/>
        <w:numPr>
          <w:ilvl w:val="0"/>
          <w:numId w:val="5"/>
        </w:numPr>
        <w:tabs>
          <w:tab w:val="left" w:pos="414"/>
        </w:tabs>
        <w:spacing w:before="38"/>
        <w:ind w:left="413" w:hanging="294"/>
      </w:pPr>
      <w:r>
        <w:t>Genetic counselling before</w:t>
      </w:r>
      <w:r>
        <w:rPr>
          <w:spacing w:val="-2"/>
        </w:rPr>
        <w:t xml:space="preserve"> </w:t>
      </w:r>
      <w:r>
        <w:t>marriage</w:t>
      </w:r>
    </w:p>
    <w:p w14:paraId="701DE882" w14:textId="77777777" w:rsidR="002F1EF9" w:rsidRDefault="00D26DE6">
      <w:pPr>
        <w:pStyle w:val="ListParagraph"/>
        <w:numPr>
          <w:ilvl w:val="0"/>
          <w:numId w:val="5"/>
        </w:numPr>
        <w:tabs>
          <w:tab w:val="left" w:pos="414"/>
        </w:tabs>
        <w:spacing w:before="38"/>
        <w:ind w:left="413" w:hanging="294"/>
      </w:pPr>
      <w:r>
        <w:t xml:space="preserve">Measles </w:t>
      </w:r>
      <w:proofErr w:type="spellStart"/>
      <w:r>
        <w:t>immunisation</w:t>
      </w:r>
      <w:proofErr w:type="spellEnd"/>
      <w:r>
        <w:t xml:space="preserve"> for</w:t>
      </w:r>
      <w:r>
        <w:rPr>
          <w:spacing w:val="-1"/>
        </w:rPr>
        <w:t xml:space="preserve"> </w:t>
      </w:r>
      <w:r>
        <w:t>children</w:t>
      </w:r>
    </w:p>
    <w:p w14:paraId="466DB50B" w14:textId="77777777" w:rsidR="002F1EF9" w:rsidRDefault="00D26DE6">
      <w:pPr>
        <w:pStyle w:val="ListParagraph"/>
        <w:numPr>
          <w:ilvl w:val="0"/>
          <w:numId w:val="5"/>
        </w:numPr>
        <w:tabs>
          <w:tab w:val="left" w:pos="402"/>
        </w:tabs>
        <w:spacing w:before="38"/>
      </w:pPr>
      <w:r>
        <w:t>Smoking cessation support after heart</w:t>
      </w:r>
      <w:r>
        <w:rPr>
          <w:spacing w:val="-1"/>
        </w:rPr>
        <w:t xml:space="preserve"> </w:t>
      </w:r>
      <w:r>
        <w:t>attack</w:t>
      </w:r>
    </w:p>
    <w:p w14:paraId="79C73D89" w14:textId="77777777" w:rsidR="002F1EF9" w:rsidRDefault="002F1EF9">
      <w:pPr>
        <w:pStyle w:val="BodyText"/>
        <w:spacing w:before="6"/>
        <w:rPr>
          <w:sz w:val="28"/>
        </w:rPr>
      </w:pPr>
    </w:p>
    <w:p w14:paraId="6B90A91A" w14:textId="77777777" w:rsidR="002F1EF9" w:rsidRDefault="00D26DE6">
      <w:pPr>
        <w:pStyle w:val="BodyText"/>
        <w:spacing w:before="1"/>
        <w:ind w:left="120"/>
      </w:pPr>
      <w:r>
        <w:t>Question 2 of 5</w:t>
      </w:r>
    </w:p>
    <w:p w14:paraId="27B43FDC" w14:textId="77777777" w:rsidR="002F1EF9" w:rsidRDefault="002F1EF9">
      <w:pPr>
        <w:pStyle w:val="BodyText"/>
        <w:spacing w:before="7"/>
        <w:rPr>
          <w:sz w:val="20"/>
        </w:rPr>
      </w:pPr>
    </w:p>
    <w:p w14:paraId="4902A6AD" w14:textId="7FA8A357" w:rsidR="002F1EF9" w:rsidRDefault="00F62EFD">
      <w:pPr>
        <w:pStyle w:val="BodyText"/>
        <w:spacing w:before="1"/>
        <w:ind w:left="120"/>
      </w:pPr>
      <w:r>
        <w:t>Which of the following has the biggest potential to improve health?</w:t>
      </w:r>
    </w:p>
    <w:p w14:paraId="05C106D4" w14:textId="77777777" w:rsidR="002F1EF9" w:rsidRDefault="002F1EF9">
      <w:pPr>
        <w:pStyle w:val="BodyText"/>
        <w:spacing w:before="7"/>
        <w:rPr>
          <w:sz w:val="20"/>
        </w:rPr>
      </w:pPr>
    </w:p>
    <w:p w14:paraId="592FAD89" w14:textId="4A29403D" w:rsidR="002F1EF9" w:rsidRDefault="00F62EFD">
      <w:pPr>
        <w:pStyle w:val="ListParagraph"/>
        <w:numPr>
          <w:ilvl w:val="0"/>
          <w:numId w:val="4"/>
        </w:numPr>
        <w:tabs>
          <w:tab w:val="left" w:pos="402"/>
        </w:tabs>
        <w:spacing w:before="0"/>
      </w:pPr>
      <w:r>
        <w:t>Improving the range of drugs available for cancer treatment</w:t>
      </w:r>
    </w:p>
    <w:p w14:paraId="1521354B" w14:textId="7B99505C" w:rsidR="002F1EF9" w:rsidRDefault="00F62EFD">
      <w:pPr>
        <w:pStyle w:val="ListParagraph"/>
        <w:numPr>
          <w:ilvl w:val="0"/>
          <w:numId w:val="4"/>
        </w:numPr>
        <w:tabs>
          <w:tab w:val="left" w:pos="402"/>
        </w:tabs>
        <w:spacing w:before="39"/>
      </w:pPr>
      <w:r>
        <w:t>Addressing inequality between or within countries</w:t>
      </w:r>
    </w:p>
    <w:p w14:paraId="36062D87" w14:textId="5D8407DE" w:rsidR="002F1EF9" w:rsidRDefault="00F62EFD">
      <w:pPr>
        <w:pStyle w:val="ListParagraph"/>
        <w:numPr>
          <w:ilvl w:val="0"/>
          <w:numId w:val="4"/>
        </w:numPr>
        <w:tabs>
          <w:tab w:val="left" w:pos="414"/>
        </w:tabs>
        <w:ind w:left="413" w:hanging="294"/>
      </w:pPr>
      <w:r>
        <w:t>Reducing cholesterol</w:t>
      </w:r>
      <w:r>
        <w:rPr>
          <w:spacing w:val="-1"/>
        </w:rPr>
        <w:t xml:space="preserve"> </w:t>
      </w:r>
      <w:r>
        <w:t>levels in men</w:t>
      </w:r>
    </w:p>
    <w:p w14:paraId="260D5F1F" w14:textId="4AC5FCC4" w:rsidR="002F1EF9" w:rsidRDefault="00F62EFD">
      <w:pPr>
        <w:pStyle w:val="ListParagraph"/>
        <w:numPr>
          <w:ilvl w:val="0"/>
          <w:numId w:val="4"/>
        </w:numPr>
        <w:tabs>
          <w:tab w:val="left" w:pos="414"/>
        </w:tabs>
        <w:spacing w:before="39"/>
        <w:ind w:left="413" w:hanging="294"/>
      </w:pPr>
      <w:r>
        <w:t>Reducing post operative mortality for abdominal aortic aneurysm repairs</w:t>
      </w:r>
    </w:p>
    <w:p w14:paraId="6A070240" w14:textId="49940BEC" w:rsidR="002F1EF9" w:rsidRDefault="00F62EFD">
      <w:pPr>
        <w:pStyle w:val="ListParagraph"/>
        <w:numPr>
          <w:ilvl w:val="0"/>
          <w:numId w:val="4"/>
        </w:numPr>
        <w:tabs>
          <w:tab w:val="left" w:pos="402"/>
        </w:tabs>
      </w:pPr>
      <w:r>
        <w:t>Promoting the development of cycle lanes</w:t>
      </w:r>
    </w:p>
    <w:p w14:paraId="29EE30DC" w14:textId="77777777" w:rsidR="002F1EF9" w:rsidRDefault="002F1EF9">
      <w:pPr>
        <w:pStyle w:val="BodyText"/>
        <w:spacing w:before="7"/>
        <w:rPr>
          <w:sz w:val="28"/>
        </w:rPr>
      </w:pPr>
    </w:p>
    <w:p w14:paraId="31D53912" w14:textId="77777777" w:rsidR="002F1EF9" w:rsidRDefault="00D26DE6">
      <w:pPr>
        <w:pStyle w:val="BodyText"/>
        <w:ind w:left="120"/>
      </w:pPr>
      <w:r>
        <w:t>Question 3 of 5</w:t>
      </w:r>
    </w:p>
    <w:p w14:paraId="5BFB3683" w14:textId="77777777" w:rsidR="002F1EF9" w:rsidRDefault="002F1EF9">
      <w:pPr>
        <w:pStyle w:val="BodyText"/>
        <w:spacing w:before="8"/>
        <w:rPr>
          <w:sz w:val="20"/>
        </w:rPr>
      </w:pPr>
    </w:p>
    <w:p w14:paraId="4F672AA9" w14:textId="77777777" w:rsidR="002F1EF9" w:rsidRDefault="00D26DE6">
      <w:pPr>
        <w:pStyle w:val="BodyText"/>
        <w:ind w:left="120"/>
      </w:pPr>
      <w:r>
        <w:t>Which of the following is a direct cause of disease?</w:t>
      </w:r>
    </w:p>
    <w:p w14:paraId="43DC84E3" w14:textId="77777777" w:rsidR="002F1EF9" w:rsidRDefault="002F1EF9">
      <w:pPr>
        <w:pStyle w:val="BodyText"/>
        <w:spacing w:before="8"/>
        <w:rPr>
          <w:sz w:val="20"/>
        </w:rPr>
      </w:pPr>
    </w:p>
    <w:p w14:paraId="7DE2DD17" w14:textId="77777777" w:rsidR="002F1EF9" w:rsidRDefault="00D26DE6">
      <w:pPr>
        <w:pStyle w:val="ListParagraph"/>
        <w:numPr>
          <w:ilvl w:val="0"/>
          <w:numId w:val="3"/>
        </w:numPr>
        <w:tabs>
          <w:tab w:val="left" w:pos="402"/>
        </w:tabs>
        <w:spacing w:before="0"/>
      </w:pPr>
      <w:r>
        <w:t>Blood</w:t>
      </w:r>
      <w:r>
        <w:rPr>
          <w:spacing w:val="-1"/>
        </w:rPr>
        <w:t xml:space="preserve"> </w:t>
      </w:r>
      <w:r>
        <w:t>pressure</w:t>
      </w:r>
    </w:p>
    <w:p w14:paraId="0348B964" w14:textId="77777777" w:rsidR="002F1EF9" w:rsidRDefault="00D26DE6">
      <w:pPr>
        <w:pStyle w:val="ListParagraph"/>
        <w:numPr>
          <w:ilvl w:val="0"/>
          <w:numId w:val="3"/>
        </w:numPr>
        <w:tabs>
          <w:tab w:val="left" w:pos="402"/>
        </w:tabs>
        <w:spacing w:before="39"/>
      </w:pPr>
      <w:r>
        <w:t>Serum</w:t>
      </w:r>
      <w:r>
        <w:rPr>
          <w:spacing w:val="-1"/>
        </w:rPr>
        <w:t xml:space="preserve"> </w:t>
      </w:r>
      <w:r>
        <w:t>cholesterol</w:t>
      </w:r>
    </w:p>
    <w:p w14:paraId="17FCD286" w14:textId="77777777" w:rsidR="002F1EF9" w:rsidRDefault="00D26DE6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Smoking</w:t>
      </w:r>
    </w:p>
    <w:p w14:paraId="59252410" w14:textId="77777777" w:rsidR="002F1EF9" w:rsidRDefault="00D26DE6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Body mass index</w:t>
      </w:r>
    </w:p>
    <w:p w14:paraId="00E5724D" w14:textId="77777777" w:rsidR="002F1EF9" w:rsidRDefault="00D26DE6">
      <w:pPr>
        <w:pStyle w:val="ListParagraph"/>
        <w:numPr>
          <w:ilvl w:val="0"/>
          <w:numId w:val="3"/>
        </w:numPr>
        <w:tabs>
          <w:tab w:val="left" w:pos="402"/>
        </w:tabs>
        <w:spacing w:before="39"/>
      </w:pPr>
      <w:r>
        <w:t>Bone mineral</w:t>
      </w:r>
      <w:r>
        <w:rPr>
          <w:spacing w:val="-1"/>
        </w:rPr>
        <w:t xml:space="preserve"> </w:t>
      </w:r>
      <w:r>
        <w:t>density</w:t>
      </w:r>
    </w:p>
    <w:p w14:paraId="7D5EAA71" w14:textId="77777777" w:rsidR="002F1EF9" w:rsidRDefault="002F1EF9">
      <w:pPr>
        <w:pStyle w:val="BodyText"/>
        <w:spacing w:before="7"/>
        <w:rPr>
          <w:sz w:val="28"/>
        </w:rPr>
      </w:pPr>
    </w:p>
    <w:p w14:paraId="33BDB347" w14:textId="77777777" w:rsidR="002F1EF9" w:rsidRDefault="00D26DE6">
      <w:pPr>
        <w:pStyle w:val="BodyText"/>
        <w:ind w:left="120"/>
      </w:pPr>
      <w:r>
        <w:t>Question 4 of 5</w:t>
      </w:r>
    </w:p>
    <w:p w14:paraId="0F938456" w14:textId="77777777" w:rsidR="002F1EF9" w:rsidRDefault="002F1EF9">
      <w:pPr>
        <w:pStyle w:val="BodyText"/>
        <w:spacing w:before="8"/>
        <w:rPr>
          <w:sz w:val="20"/>
        </w:rPr>
      </w:pPr>
    </w:p>
    <w:p w14:paraId="29488D0B" w14:textId="461D2290" w:rsidR="002F1EF9" w:rsidRDefault="008D3E2A">
      <w:pPr>
        <w:pStyle w:val="BodyText"/>
        <w:spacing w:line="276" w:lineRule="auto"/>
        <w:ind w:left="120" w:right="1535"/>
      </w:pPr>
      <w:r>
        <w:t>Which of the following is an example of a societal approach to improving health?</w:t>
      </w:r>
    </w:p>
    <w:p w14:paraId="5F57A281" w14:textId="74FC7758" w:rsidR="002F1EF9" w:rsidRDefault="008D3E2A">
      <w:pPr>
        <w:pStyle w:val="ListParagraph"/>
        <w:numPr>
          <w:ilvl w:val="0"/>
          <w:numId w:val="2"/>
        </w:numPr>
        <w:tabs>
          <w:tab w:val="left" w:pos="402"/>
        </w:tabs>
        <w:spacing w:before="200"/>
      </w:pPr>
      <w:r>
        <w:t>A treatment algorithm for pulmonary arterial hypertension</w:t>
      </w:r>
    </w:p>
    <w:p w14:paraId="400221F4" w14:textId="6E0510AF" w:rsidR="002F1EF9" w:rsidRDefault="002A7861">
      <w:pPr>
        <w:pStyle w:val="ListParagraph"/>
        <w:numPr>
          <w:ilvl w:val="0"/>
          <w:numId w:val="2"/>
        </w:numPr>
        <w:tabs>
          <w:tab w:val="left" w:pos="402"/>
        </w:tabs>
      </w:pPr>
      <w:r>
        <w:t xml:space="preserve">An </w:t>
      </w:r>
      <w:r w:rsidRPr="002A7861">
        <w:t>antipsychotic medication</w:t>
      </w:r>
      <w:r>
        <w:t xml:space="preserve"> prescribed for schizophrenia</w:t>
      </w:r>
    </w:p>
    <w:p w14:paraId="2CDD677B" w14:textId="64A40FFD" w:rsidR="002F1EF9" w:rsidRDefault="008D3E2A">
      <w:pPr>
        <w:pStyle w:val="ListParagraph"/>
        <w:numPr>
          <w:ilvl w:val="0"/>
          <w:numId w:val="2"/>
        </w:numPr>
        <w:tabs>
          <w:tab w:val="left" w:pos="414"/>
        </w:tabs>
        <w:spacing w:before="39"/>
        <w:ind w:left="413" w:hanging="294"/>
      </w:pPr>
      <w:r>
        <w:t xml:space="preserve">A government policy to reduce inequalities </w:t>
      </w:r>
    </w:p>
    <w:p w14:paraId="44D7AB5B" w14:textId="15B4B2D3" w:rsidR="002F1EF9" w:rsidRDefault="008D3E2A">
      <w:pPr>
        <w:pStyle w:val="ListParagraph"/>
        <w:numPr>
          <w:ilvl w:val="0"/>
          <w:numId w:val="2"/>
        </w:numPr>
        <w:tabs>
          <w:tab w:val="left" w:pos="414"/>
        </w:tabs>
        <w:ind w:left="413" w:hanging="294"/>
      </w:pPr>
      <w:r>
        <w:t>Tailored messages to encourage vaccination uptake</w:t>
      </w:r>
    </w:p>
    <w:p w14:paraId="20D59B73" w14:textId="2DB02797" w:rsidR="002F1EF9" w:rsidRDefault="008D3E2A">
      <w:pPr>
        <w:pStyle w:val="ListParagraph"/>
        <w:numPr>
          <w:ilvl w:val="0"/>
          <w:numId w:val="2"/>
        </w:numPr>
        <w:tabs>
          <w:tab w:val="left" w:pos="402"/>
        </w:tabs>
        <w:spacing w:before="39"/>
      </w:pPr>
      <w:r>
        <w:t xml:space="preserve">Using a smart fridge </w:t>
      </w:r>
      <w:r w:rsidR="002A7861">
        <w:t>for healthy eating reminders</w:t>
      </w:r>
    </w:p>
    <w:p w14:paraId="3DB95901" w14:textId="77777777" w:rsidR="002F1EF9" w:rsidRDefault="002F1EF9">
      <w:pPr>
        <w:sectPr w:rsidR="002F1EF9">
          <w:type w:val="continuous"/>
          <w:pgSz w:w="11910" w:h="16840"/>
          <w:pgMar w:top="1360" w:right="0" w:bottom="280" w:left="1320" w:header="720" w:footer="720" w:gutter="0"/>
          <w:cols w:space="720"/>
        </w:sectPr>
      </w:pPr>
    </w:p>
    <w:p w14:paraId="0A98471F" w14:textId="77777777" w:rsidR="002F1EF9" w:rsidRDefault="00D26DE6">
      <w:pPr>
        <w:pStyle w:val="BodyText"/>
        <w:spacing w:before="77"/>
        <w:ind w:left="120"/>
      </w:pPr>
      <w:r>
        <w:lastRenderedPageBreak/>
        <w:t>Question 5 of 5</w:t>
      </w:r>
    </w:p>
    <w:p w14:paraId="0EED15E1" w14:textId="77777777" w:rsidR="002F1EF9" w:rsidRDefault="002F1EF9">
      <w:pPr>
        <w:pStyle w:val="BodyText"/>
        <w:spacing w:before="8"/>
        <w:rPr>
          <w:sz w:val="20"/>
        </w:rPr>
      </w:pPr>
    </w:p>
    <w:p w14:paraId="386D1342" w14:textId="6F35CAFF" w:rsidR="002F1EF9" w:rsidRDefault="00D26DE6">
      <w:pPr>
        <w:pStyle w:val="BodyText"/>
        <w:ind w:left="120"/>
      </w:pPr>
      <w:r>
        <w:t>Which of the following is a population-based approach to prevention?</w:t>
      </w:r>
    </w:p>
    <w:p w14:paraId="4B889F7F" w14:textId="77777777" w:rsidR="002F1EF9" w:rsidRDefault="002F1EF9">
      <w:pPr>
        <w:pStyle w:val="BodyText"/>
        <w:spacing w:before="8"/>
        <w:rPr>
          <w:sz w:val="20"/>
        </w:rPr>
      </w:pPr>
    </w:p>
    <w:p w14:paraId="535BA0C7" w14:textId="77777777" w:rsidR="002F1EF9" w:rsidRDefault="00D26DE6">
      <w:pPr>
        <w:pStyle w:val="ListParagraph"/>
        <w:numPr>
          <w:ilvl w:val="0"/>
          <w:numId w:val="1"/>
        </w:numPr>
        <w:tabs>
          <w:tab w:val="left" w:pos="402"/>
        </w:tabs>
        <w:spacing w:before="0"/>
      </w:pPr>
      <w:r>
        <w:t>Chlamydia</w:t>
      </w:r>
      <w:r>
        <w:rPr>
          <w:spacing w:val="-1"/>
        </w:rPr>
        <w:t xml:space="preserve"> </w:t>
      </w:r>
      <w:r>
        <w:t>screening</w:t>
      </w:r>
    </w:p>
    <w:p w14:paraId="7D33E3BB" w14:textId="77777777" w:rsidR="002F1EF9" w:rsidRDefault="00D26DE6">
      <w:pPr>
        <w:pStyle w:val="ListParagraph"/>
        <w:numPr>
          <w:ilvl w:val="0"/>
          <w:numId w:val="1"/>
        </w:numPr>
        <w:tabs>
          <w:tab w:val="left" w:pos="402"/>
        </w:tabs>
        <w:spacing w:before="39"/>
      </w:pPr>
      <w:r>
        <w:t>TB vaccination in the</w:t>
      </w:r>
      <w:r>
        <w:rPr>
          <w:spacing w:val="-2"/>
        </w:rPr>
        <w:t xml:space="preserve"> </w:t>
      </w:r>
      <w:r>
        <w:t>UK</w:t>
      </w:r>
    </w:p>
    <w:p w14:paraId="4AB47D49" w14:textId="77777777" w:rsidR="002F1EF9" w:rsidRDefault="00D26DE6">
      <w:pPr>
        <w:pStyle w:val="ListParagraph"/>
        <w:numPr>
          <w:ilvl w:val="0"/>
          <w:numId w:val="1"/>
        </w:numPr>
        <w:tabs>
          <w:tab w:val="left" w:pos="414"/>
        </w:tabs>
        <w:ind w:left="413" w:hanging="294"/>
      </w:pPr>
      <w:r>
        <w:t xml:space="preserve">Fluoridation of water to </w:t>
      </w:r>
      <w:r>
        <w:t>prevent dental</w:t>
      </w:r>
      <w:r>
        <w:rPr>
          <w:spacing w:val="-1"/>
        </w:rPr>
        <w:t xml:space="preserve"> </w:t>
      </w:r>
      <w:r>
        <w:t>caries</w:t>
      </w:r>
    </w:p>
    <w:p w14:paraId="09373935" w14:textId="77777777" w:rsidR="002F1EF9" w:rsidRDefault="00D26DE6">
      <w:pPr>
        <w:pStyle w:val="ListParagraph"/>
        <w:numPr>
          <w:ilvl w:val="0"/>
          <w:numId w:val="1"/>
        </w:numPr>
        <w:tabs>
          <w:tab w:val="left" w:pos="414"/>
        </w:tabs>
        <w:spacing w:before="39"/>
        <w:ind w:left="413" w:hanging="294"/>
      </w:pPr>
      <w:r>
        <w:t>Smoking cessation clinics</w:t>
      </w:r>
    </w:p>
    <w:p w14:paraId="269A5802" w14:textId="77777777" w:rsidR="002F1EF9" w:rsidRDefault="00D26DE6">
      <w:pPr>
        <w:pStyle w:val="ListParagraph"/>
        <w:numPr>
          <w:ilvl w:val="0"/>
          <w:numId w:val="1"/>
        </w:numPr>
        <w:tabs>
          <w:tab w:val="left" w:pos="402"/>
        </w:tabs>
      </w:pPr>
      <w:r>
        <w:t>None of the</w:t>
      </w:r>
      <w:r>
        <w:rPr>
          <w:spacing w:val="-1"/>
        </w:rPr>
        <w:t xml:space="preserve"> </w:t>
      </w:r>
      <w:r>
        <w:t>above</w:t>
      </w:r>
    </w:p>
    <w:p w14:paraId="0A2F0F95" w14:textId="77777777" w:rsidR="002F1EF9" w:rsidRDefault="002F1EF9">
      <w:pPr>
        <w:pStyle w:val="BodyText"/>
        <w:spacing w:before="7"/>
        <w:rPr>
          <w:sz w:val="28"/>
        </w:rPr>
      </w:pPr>
    </w:p>
    <w:p w14:paraId="4A758C36" w14:textId="77777777" w:rsidR="002F1EF9" w:rsidRDefault="00D26DE6">
      <w:pPr>
        <w:pStyle w:val="BodyText"/>
        <w:ind w:left="120"/>
      </w:pPr>
      <w:r>
        <w:rPr>
          <w:u w:val="single"/>
        </w:rPr>
        <w:t>Short answer questions</w:t>
      </w:r>
    </w:p>
    <w:p w14:paraId="1A90DF97" w14:textId="77777777" w:rsidR="002F1EF9" w:rsidRDefault="002F1EF9">
      <w:pPr>
        <w:pStyle w:val="BodyText"/>
        <w:spacing w:before="7"/>
        <w:rPr>
          <w:sz w:val="12"/>
        </w:rPr>
      </w:pPr>
    </w:p>
    <w:p w14:paraId="42DE73E1" w14:textId="7D33DEAF" w:rsidR="002F1EF9" w:rsidRDefault="00D26DE6">
      <w:pPr>
        <w:pStyle w:val="BodyText"/>
        <w:spacing w:before="93"/>
        <w:ind w:left="120"/>
      </w:pPr>
      <w:r>
        <w:t>Question 1 of</w:t>
      </w:r>
      <w:r>
        <w:rPr>
          <w:spacing w:val="-3"/>
        </w:rPr>
        <w:t xml:space="preserve"> </w:t>
      </w:r>
      <w:r w:rsidR="0025449C">
        <w:t>3</w:t>
      </w:r>
    </w:p>
    <w:p w14:paraId="6B105846" w14:textId="77777777" w:rsidR="002F1EF9" w:rsidRDefault="002F1EF9">
      <w:pPr>
        <w:pStyle w:val="BodyText"/>
        <w:spacing w:before="8"/>
        <w:rPr>
          <w:sz w:val="20"/>
        </w:rPr>
      </w:pPr>
    </w:p>
    <w:p w14:paraId="43D2F69D" w14:textId="7AC9AA14" w:rsidR="002A7861" w:rsidRDefault="002A7861" w:rsidP="00CF19A7">
      <w:pPr>
        <w:pStyle w:val="BodyText"/>
        <w:spacing w:line="465" w:lineRule="auto"/>
        <w:ind w:left="120" w:right="1092"/>
      </w:pPr>
      <w:r>
        <w:t xml:space="preserve">Use the </w:t>
      </w:r>
      <w:proofErr w:type="spellStart"/>
      <w:r>
        <w:t>Pencheon</w:t>
      </w:r>
      <w:proofErr w:type="spellEnd"/>
      <w:r>
        <w:t xml:space="preserve"> and Bradley model to discuss the reduction of</w:t>
      </w:r>
      <w:r w:rsidR="00CF19A7">
        <w:t xml:space="preserve"> </w:t>
      </w:r>
      <w:r>
        <w:t xml:space="preserve">obesity levels in a country of your choosing. </w:t>
      </w:r>
    </w:p>
    <w:p w14:paraId="229F8588" w14:textId="06209FCD" w:rsidR="002F1EF9" w:rsidRDefault="00D26DE6" w:rsidP="00AF3CED">
      <w:pPr>
        <w:tabs>
          <w:tab w:val="left" w:pos="365"/>
        </w:tabs>
        <w:spacing w:before="1" w:line="465" w:lineRule="auto"/>
        <w:ind w:right="8384"/>
      </w:pPr>
      <w:r>
        <w:t>Question</w:t>
      </w:r>
      <w:r w:rsidR="00AF3CED">
        <w:t xml:space="preserve"> 2</w:t>
      </w:r>
      <w:r>
        <w:t xml:space="preserve"> of</w:t>
      </w:r>
      <w:r w:rsidRPr="00AF3CED">
        <w:rPr>
          <w:spacing w:val="-1"/>
        </w:rPr>
        <w:t xml:space="preserve"> </w:t>
      </w:r>
      <w:r w:rsidR="0025449C">
        <w:t>3</w:t>
      </w:r>
    </w:p>
    <w:p w14:paraId="5CD2688A" w14:textId="72BC07BB" w:rsidR="002F1EF9" w:rsidRDefault="00D26DE6">
      <w:pPr>
        <w:pStyle w:val="BodyText"/>
        <w:spacing w:line="465" w:lineRule="auto"/>
        <w:ind w:left="120" w:right="2110"/>
      </w:pPr>
      <w:r>
        <w:t>What is meant by a ‘hi</w:t>
      </w:r>
      <w:r>
        <w:t xml:space="preserve">gh-risk’ approach to the prevention of </w:t>
      </w:r>
      <w:proofErr w:type="spellStart"/>
      <w:r>
        <w:t>ischaemic</w:t>
      </w:r>
      <w:proofErr w:type="spellEnd"/>
      <w:r>
        <w:t xml:space="preserve"> heart disease? Question </w:t>
      </w:r>
      <w:r w:rsidR="00AF3CED">
        <w:t>3</w:t>
      </w:r>
      <w:r>
        <w:t xml:space="preserve"> of</w:t>
      </w:r>
      <w:r>
        <w:rPr>
          <w:spacing w:val="-1"/>
        </w:rPr>
        <w:t xml:space="preserve"> </w:t>
      </w:r>
      <w:r w:rsidR="0025449C">
        <w:t>3</w:t>
      </w:r>
    </w:p>
    <w:p w14:paraId="391A5E4F" w14:textId="230E4350" w:rsidR="002F1EF9" w:rsidRDefault="0025449C" w:rsidP="00A30461">
      <w:pPr>
        <w:pStyle w:val="BodyText"/>
        <w:spacing w:line="465" w:lineRule="auto"/>
        <w:ind w:left="120" w:right="1659"/>
      </w:pPr>
      <w:r>
        <w:t>List some examples of practical actions that could be taken to improve the obesity situation you described in question 1.</w:t>
      </w:r>
    </w:p>
    <w:p w14:paraId="43A0D51D" w14:textId="77777777" w:rsidR="002F1EF9" w:rsidRDefault="002F1EF9">
      <w:pPr>
        <w:pStyle w:val="BodyText"/>
        <w:spacing w:before="8"/>
        <w:rPr>
          <w:sz w:val="20"/>
        </w:rPr>
      </w:pPr>
    </w:p>
    <w:p w14:paraId="1BCF38EC" w14:textId="77777777" w:rsidR="002F1EF9" w:rsidRDefault="002F1EF9"/>
    <w:p w14:paraId="3B52294D" w14:textId="5EE68951" w:rsidR="00D26DE6" w:rsidRDefault="00D26DE6" w:rsidP="00D26DE6">
      <w:pPr>
        <w:pStyle w:val="Heading1"/>
        <w:rPr>
          <w:u w:val="thick"/>
        </w:rPr>
      </w:pPr>
      <w:r>
        <w:t>W</w:t>
      </w:r>
      <w:r>
        <w:rPr>
          <w:u w:val="thick"/>
        </w:rPr>
        <w:t>eb based resources and further reading</w:t>
      </w:r>
    </w:p>
    <w:p w14:paraId="1604DAB2" w14:textId="77777777" w:rsidR="00D26DE6" w:rsidRDefault="00D26DE6"/>
    <w:p w14:paraId="58C83990" w14:textId="5B0FF5E5" w:rsidR="00D26DE6" w:rsidRDefault="00D26DE6" w:rsidP="00D26DE6">
      <w:pPr>
        <w:pStyle w:val="ListParagraph"/>
        <w:numPr>
          <w:ilvl w:val="0"/>
          <w:numId w:val="6"/>
        </w:numPr>
      </w:pPr>
      <w:hyperlink r:id="rId7" w:history="1">
        <w:r w:rsidRPr="00D26DE6">
          <w:rPr>
            <w:rStyle w:val="Hyperlink"/>
          </w:rPr>
          <w:t>WHO Topic guide on Health promotion</w:t>
        </w:r>
      </w:hyperlink>
    </w:p>
    <w:p w14:paraId="0EC773CB" w14:textId="1C43AF5E" w:rsidR="00D26DE6" w:rsidRDefault="00D26DE6" w:rsidP="00D26DE6">
      <w:pPr>
        <w:pStyle w:val="BodyText"/>
        <w:numPr>
          <w:ilvl w:val="0"/>
          <w:numId w:val="6"/>
        </w:numPr>
        <w:spacing w:line="276" w:lineRule="auto"/>
        <w:ind w:right="131"/>
      </w:pPr>
      <w:hyperlink r:id="rId8" w:history="1">
        <w:r w:rsidRPr="00D26DE6">
          <w:rPr>
            <w:rStyle w:val="Hyperlink"/>
          </w:rPr>
          <w:t>Useful summary paper on ‘</w:t>
        </w:r>
        <w:r w:rsidRPr="00D26DE6">
          <w:rPr>
            <w:rStyle w:val="Hyperlink"/>
          </w:rPr>
          <w:t>Health Promotion: Causes, Beliefs and Measurements</w:t>
        </w:r>
        <w:r w:rsidRPr="00D26DE6">
          <w:rPr>
            <w:rStyle w:val="Hyperlink"/>
          </w:rPr>
          <w:t>’</w:t>
        </w:r>
      </w:hyperlink>
    </w:p>
    <w:p w14:paraId="1D03B8D9" w14:textId="363A979F" w:rsidR="00D26DE6" w:rsidRPr="00D26DE6" w:rsidRDefault="00D26DE6" w:rsidP="00D26DE6">
      <w:pPr>
        <w:pStyle w:val="ListParagraph"/>
        <w:numPr>
          <w:ilvl w:val="0"/>
          <w:numId w:val="6"/>
        </w:numPr>
        <w:rPr>
          <w:sz w:val="24"/>
          <w:szCs w:val="24"/>
        </w:rPr>
      </w:pPr>
      <w:hyperlink r:id="rId9" w:history="1">
        <w:r w:rsidRPr="00D26DE6">
          <w:rPr>
            <w:rStyle w:val="Hyperlink"/>
            <w:sz w:val="24"/>
            <w:szCs w:val="24"/>
          </w:rPr>
          <w:t xml:space="preserve">Useful summary of theories of </w:t>
        </w:r>
        <w:proofErr w:type="spellStart"/>
        <w:r w:rsidRPr="00D26DE6">
          <w:rPr>
            <w:rStyle w:val="Hyperlink"/>
            <w:sz w:val="24"/>
            <w:szCs w:val="24"/>
          </w:rPr>
          <w:t>behaviour</w:t>
        </w:r>
        <w:proofErr w:type="spellEnd"/>
        <w:r w:rsidRPr="00D26DE6">
          <w:rPr>
            <w:rStyle w:val="Hyperlink"/>
            <w:sz w:val="24"/>
            <w:szCs w:val="24"/>
          </w:rPr>
          <w:t xml:space="preserve"> change</w:t>
        </w:r>
      </w:hyperlink>
    </w:p>
    <w:p w14:paraId="26DD9FD8" w14:textId="77777777" w:rsidR="00D26DE6" w:rsidRPr="00D26DE6" w:rsidRDefault="00D26DE6" w:rsidP="00D26DE6">
      <w:pPr>
        <w:pStyle w:val="ListParagraph"/>
        <w:numPr>
          <w:ilvl w:val="0"/>
          <w:numId w:val="6"/>
        </w:numPr>
        <w:rPr>
          <w:sz w:val="24"/>
          <w:szCs w:val="24"/>
        </w:rPr>
      </w:pPr>
      <w:r w:rsidRPr="00D26DE6">
        <w:rPr>
          <w:rFonts w:ascii="Georgia" w:hAnsi="Georgia"/>
          <w:color w:val="000000"/>
          <w:sz w:val="26"/>
          <w:szCs w:val="26"/>
          <w:shd w:val="clear" w:color="auto" w:fill="FFFFFF"/>
        </w:rPr>
        <w:t xml:space="preserve">Frequently referred to model of </w:t>
      </w:r>
      <w:proofErr w:type="spellStart"/>
      <w:r w:rsidRPr="00D26DE6">
        <w:rPr>
          <w:rFonts w:ascii="Georgia" w:hAnsi="Georgia"/>
          <w:color w:val="000000"/>
          <w:sz w:val="26"/>
          <w:szCs w:val="26"/>
          <w:shd w:val="clear" w:color="auto" w:fill="FFFFFF"/>
        </w:rPr>
        <w:t>behaviour</w:t>
      </w:r>
      <w:proofErr w:type="spellEnd"/>
      <w:r w:rsidRPr="00D26DE6">
        <w:rPr>
          <w:rFonts w:ascii="Georgia" w:hAnsi="Georgia"/>
          <w:color w:val="000000"/>
          <w:sz w:val="26"/>
          <w:szCs w:val="26"/>
          <w:shd w:val="clear" w:color="auto" w:fill="FFFFFF"/>
        </w:rPr>
        <w:t xml:space="preserve"> change: Prochaska, J. O., &amp; DiClemente, C. C. (1983). </w:t>
      </w:r>
      <w:hyperlink r:id="rId10" w:history="1">
        <w:r w:rsidRPr="00D26DE6">
          <w:rPr>
            <w:rStyle w:val="Hyperlink"/>
            <w:rFonts w:ascii="Georgia" w:hAnsi="Georgia"/>
            <w:color w:val="337AB7"/>
            <w:sz w:val="26"/>
            <w:szCs w:val="26"/>
            <w:shd w:val="clear" w:color="auto" w:fill="FFFFFF"/>
          </w:rPr>
          <w:t>Stages and processes of s</w:t>
        </w:r>
        <w:r w:rsidRPr="00D26DE6">
          <w:rPr>
            <w:rStyle w:val="Hyperlink"/>
            <w:rFonts w:ascii="Georgia" w:hAnsi="Georgia"/>
            <w:color w:val="337AB7"/>
            <w:sz w:val="26"/>
            <w:szCs w:val="26"/>
            <w:shd w:val="clear" w:color="auto" w:fill="FFFFFF"/>
          </w:rPr>
          <w:t>e</w:t>
        </w:r>
        <w:r w:rsidRPr="00D26DE6">
          <w:rPr>
            <w:rStyle w:val="Hyperlink"/>
            <w:rFonts w:ascii="Georgia" w:hAnsi="Georgia"/>
            <w:color w:val="337AB7"/>
            <w:sz w:val="26"/>
            <w:szCs w:val="26"/>
            <w:shd w:val="clear" w:color="auto" w:fill="FFFFFF"/>
          </w:rPr>
          <w:t>lf-change of smoking: toward an integrative model of change</w:t>
        </w:r>
      </w:hyperlink>
      <w:r w:rsidRPr="00D26DE6">
        <w:rPr>
          <w:rFonts w:ascii="Georgia" w:hAnsi="Georgia"/>
          <w:color w:val="000000"/>
          <w:sz w:val="26"/>
          <w:szCs w:val="26"/>
          <w:shd w:val="clear" w:color="auto" w:fill="FFFFFF"/>
        </w:rPr>
        <w:t>. Journal of consulting and clinical psychology, 51(3), 390</w:t>
      </w:r>
    </w:p>
    <w:p w14:paraId="75E92ACD" w14:textId="53913009" w:rsidR="00D26DE6" w:rsidRPr="00D26DE6" w:rsidRDefault="00D26DE6" w:rsidP="00D26DE6">
      <w:pPr>
        <w:pStyle w:val="ListParagraph"/>
        <w:numPr>
          <w:ilvl w:val="0"/>
          <w:numId w:val="6"/>
        </w:numPr>
        <w:rPr>
          <w:sz w:val="24"/>
          <w:szCs w:val="24"/>
        </w:rPr>
      </w:pPr>
      <w:hyperlink r:id="rId11">
        <w:r>
          <w:rPr>
            <w:b/>
            <w:color w:val="0000FF"/>
            <w:u w:val="thick" w:color="0000FF"/>
          </w:rPr>
          <w:t>Example of u</w:t>
        </w:r>
        <w:r w:rsidRPr="00D26DE6">
          <w:rPr>
            <w:b/>
            <w:color w:val="0000FF"/>
            <w:u w:val="thick" w:color="0000FF"/>
          </w:rPr>
          <w:t>sing the stages of change m</w:t>
        </w:r>
        <w:r w:rsidRPr="00D26DE6">
          <w:rPr>
            <w:b/>
            <w:color w:val="0000FF"/>
            <w:u w:val="thick" w:color="0000FF"/>
          </w:rPr>
          <w:t>o</w:t>
        </w:r>
        <w:r w:rsidRPr="00D26DE6">
          <w:rPr>
            <w:b/>
            <w:color w:val="0000FF"/>
            <w:u w:val="thick" w:color="0000FF"/>
          </w:rPr>
          <w:t>del to lose weight – Motivational Interviewing Algorithm</w:t>
        </w:r>
      </w:hyperlink>
    </w:p>
    <w:p w14:paraId="7F56AF38" w14:textId="79E3592C" w:rsidR="00D26DE6" w:rsidRPr="00D26DE6" w:rsidRDefault="00D26DE6" w:rsidP="00D26DE6">
      <w:pPr>
        <w:pStyle w:val="ListParagraph"/>
        <w:numPr>
          <w:ilvl w:val="0"/>
          <w:numId w:val="6"/>
        </w:numPr>
        <w:rPr>
          <w:sz w:val="24"/>
          <w:szCs w:val="24"/>
        </w:rPr>
      </w:pPr>
      <w:hyperlink r:id="rId12">
        <w:r>
          <w:rPr>
            <w:b/>
            <w:color w:val="0000FF"/>
            <w:u w:val="thick" w:color="0000FF"/>
          </w:rPr>
          <w:t>Example of u</w:t>
        </w:r>
        <w:r>
          <w:rPr>
            <w:b/>
            <w:color w:val="0000FF"/>
            <w:u w:val="thick" w:color="0000FF"/>
          </w:rPr>
          <w:t>sing the stages of change model to lose weight – Sample Scripts for Stages of Change</w:t>
        </w:r>
      </w:hyperlink>
    </w:p>
    <w:p w14:paraId="510E8810" w14:textId="77777777" w:rsidR="00D26DE6" w:rsidRDefault="00D26DE6" w:rsidP="00D26DE6">
      <w:pPr>
        <w:rPr>
          <w:rFonts w:ascii="Georgia" w:hAnsi="Georgia"/>
          <w:color w:val="000000"/>
          <w:sz w:val="26"/>
          <w:szCs w:val="26"/>
          <w:shd w:val="clear" w:color="auto" w:fill="FFFFFF"/>
        </w:rPr>
      </w:pPr>
    </w:p>
    <w:p w14:paraId="3FFFD8CA" w14:textId="5346A8D8" w:rsidR="00D26DE6" w:rsidRDefault="00D26DE6">
      <w:pPr>
        <w:sectPr w:rsidR="00D26DE6">
          <w:pgSz w:w="11910" w:h="16840"/>
          <w:pgMar w:top="1360" w:right="0" w:bottom="280" w:left="1320" w:header="720" w:footer="720" w:gutter="0"/>
          <w:cols w:space="720"/>
        </w:sectPr>
      </w:pPr>
    </w:p>
    <w:p w14:paraId="6123C10E" w14:textId="77777777" w:rsidR="00D26DE6" w:rsidRDefault="00D26DE6" w:rsidP="00D26DE6">
      <w:pPr>
        <w:pStyle w:val="Heading1"/>
      </w:pPr>
    </w:p>
    <w:sectPr w:rsidR="00D26DE6">
      <w:pgSz w:w="11910" w:h="16840"/>
      <w:pgMar w:top="1360" w:right="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17644"/>
    <w:multiLevelType w:val="hybridMultilevel"/>
    <w:tmpl w:val="AF5AABC4"/>
    <w:lvl w:ilvl="0" w:tplc="06BEE24C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209081D4">
      <w:numFmt w:val="bullet"/>
      <w:lvlText w:val="•"/>
      <w:lvlJc w:val="left"/>
      <w:pPr>
        <w:ind w:left="1418" w:hanging="282"/>
      </w:pPr>
      <w:rPr>
        <w:rFonts w:hint="default"/>
      </w:rPr>
    </w:lvl>
    <w:lvl w:ilvl="2" w:tplc="31C0DEFC">
      <w:numFmt w:val="bullet"/>
      <w:lvlText w:val="•"/>
      <w:lvlJc w:val="left"/>
      <w:pPr>
        <w:ind w:left="2436" w:hanging="282"/>
      </w:pPr>
      <w:rPr>
        <w:rFonts w:hint="default"/>
      </w:rPr>
    </w:lvl>
    <w:lvl w:ilvl="3" w:tplc="E45AFF6E">
      <w:numFmt w:val="bullet"/>
      <w:lvlText w:val="•"/>
      <w:lvlJc w:val="left"/>
      <w:pPr>
        <w:ind w:left="3455" w:hanging="282"/>
      </w:pPr>
      <w:rPr>
        <w:rFonts w:hint="default"/>
      </w:rPr>
    </w:lvl>
    <w:lvl w:ilvl="4" w:tplc="BE427888">
      <w:numFmt w:val="bullet"/>
      <w:lvlText w:val="•"/>
      <w:lvlJc w:val="left"/>
      <w:pPr>
        <w:ind w:left="4473" w:hanging="282"/>
      </w:pPr>
      <w:rPr>
        <w:rFonts w:hint="default"/>
      </w:rPr>
    </w:lvl>
    <w:lvl w:ilvl="5" w:tplc="5D42256A">
      <w:numFmt w:val="bullet"/>
      <w:lvlText w:val="•"/>
      <w:lvlJc w:val="left"/>
      <w:pPr>
        <w:ind w:left="5492" w:hanging="282"/>
      </w:pPr>
      <w:rPr>
        <w:rFonts w:hint="default"/>
      </w:rPr>
    </w:lvl>
    <w:lvl w:ilvl="6" w:tplc="A1EC7B70">
      <w:numFmt w:val="bullet"/>
      <w:lvlText w:val="•"/>
      <w:lvlJc w:val="left"/>
      <w:pPr>
        <w:ind w:left="6510" w:hanging="282"/>
      </w:pPr>
      <w:rPr>
        <w:rFonts w:hint="default"/>
      </w:rPr>
    </w:lvl>
    <w:lvl w:ilvl="7" w:tplc="10EEE474">
      <w:numFmt w:val="bullet"/>
      <w:lvlText w:val="•"/>
      <w:lvlJc w:val="left"/>
      <w:pPr>
        <w:ind w:left="7529" w:hanging="282"/>
      </w:pPr>
      <w:rPr>
        <w:rFonts w:hint="default"/>
      </w:rPr>
    </w:lvl>
    <w:lvl w:ilvl="8" w:tplc="EDE07124">
      <w:numFmt w:val="bullet"/>
      <w:lvlText w:val="•"/>
      <w:lvlJc w:val="left"/>
      <w:pPr>
        <w:ind w:left="8547" w:hanging="282"/>
      </w:pPr>
      <w:rPr>
        <w:rFonts w:hint="default"/>
      </w:rPr>
    </w:lvl>
  </w:abstractNum>
  <w:abstractNum w:abstractNumId="1" w15:restartNumberingAfterBreak="0">
    <w:nsid w:val="0C8F6F36"/>
    <w:multiLevelType w:val="hybridMultilevel"/>
    <w:tmpl w:val="648A5D0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5A6F6C"/>
    <w:multiLevelType w:val="hybridMultilevel"/>
    <w:tmpl w:val="9376ADC2"/>
    <w:lvl w:ilvl="0" w:tplc="7ADCE55C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9300FDEE">
      <w:numFmt w:val="bullet"/>
      <w:lvlText w:val="•"/>
      <w:lvlJc w:val="left"/>
      <w:pPr>
        <w:ind w:left="1418" w:hanging="282"/>
      </w:pPr>
      <w:rPr>
        <w:rFonts w:hint="default"/>
      </w:rPr>
    </w:lvl>
    <w:lvl w:ilvl="2" w:tplc="47469576">
      <w:numFmt w:val="bullet"/>
      <w:lvlText w:val="•"/>
      <w:lvlJc w:val="left"/>
      <w:pPr>
        <w:ind w:left="2436" w:hanging="282"/>
      </w:pPr>
      <w:rPr>
        <w:rFonts w:hint="default"/>
      </w:rPr>
    </w:lvl>
    <w:lvl w:ilvl="3" w:tplc="647A0766">
      <w:numFmt w:val="bullet"/>
      <w:lvlText w:val="•"/>
      <w:lvlJc w:val="left"/>
      <w:pPr>
        <w:ind w:left="3455" w:hanging="282"/>
      </w:pPr>
      <w:rPr>
        <w:rFonts w:hint="default"/>
      </w:rPr>
    </w:lvl>
    <w:lvl w:ilvl="4" w:tplc="3E607C18">
      <w:numFmt w:val="bullet"/>
      <w:lvlText w:val="•"/>
      <w:lvlJc w:val="left"/>
      <w:pPr>
        <w:ind w:left="4473" w:hanging="282"/>
      </w:pPr>
      <w:rPr>
        <w:rFonts w:hint="default"/>
      </w:rPr>
    </w:lvl>
    <w:lvl w:ilvl="5" w:tplc="41A6E626">
      <w:numFmt w:val="bullet"/>
      <w:lvlText w:val="•"/>
      <w:lvlJc w:val="left"/>
      <w:pPr>
        <w:ind w:left="5492" w:hanging="282"/>
      </w:pPr>
      <w:rPr>
        <w:rFonts w:hint="default"/>
      </w:rPr>
    </w:lvl>
    <w:lvl w:ilvl="6" w:tplc="C6240D00">
      <w:numFmt w:val="bullet"/>
      <w:lvlText w:val="•"/>
      <w:lvlJc w:val="left"/>
      <w:pPr>
        <w:ind w:left="6510" w:hanging="282"/>
      </w:pPr>
      <w:rPr>
        <w:rFonts w:hint="default"/>
      </w:rPr>
    </w:lvl>
    <w:lvl w:ilvl="7" w:tplc="195676BE">
      <w:numFmt w:val="bullet"/>
      <w:lvlText w:val="•"/>
      <w:lvlJc w:val="left"/>
      <w:pPr>
        <w:ind w:left="7529" w:hanging="282"/>
      </w:pPr>
      <w:rPr>
        <w:rFonts w:hint="default"/>
      </w:rPr>
    </w:lvl>
    <w:lvl w:ilvl="8" w:tplc="D084DE76">
      <w:numFmt w:val="bullet"/>
      <w:lvlText w:val="•"/>
      <w:lvlJc w:val="left"/>
      <w:pPr>
        <w:ind w:left="8547" w:hanging="282"/>
      </w:pPr>
      <w:rPr>
        <w:rFonts w:hint="default"/>
      </w:rPr>
    </w:lvl>
  </w:abstractNum>
  <w:abstractNum w:abstractNumId="3" w15:restartNumberingAfterBreak="0">
    <w:nsid w:val="33686509"/>
    <w:multiLevelType w:val="hybridMultilevel"/>
    <w:tmpl w:val="8ACE6CC2"/>
    <w:lvl w:ilvl="0" w:tplc="DEE822BA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B0B6B0D0">
      <w:start w:val="1"/>
      <w:numFmt w:val="lowerLetter"/>
      <w:lvlText w:val="%2)"/>
      <w:lvlJc w:val="left"/>
      <w:pPr>
        <w:ind w:left="376" w:hanging="257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2" w:tplc="9760CE8E">
      <w:numFmt w:val="bullet"/>
      <w:lvlText w:val="•"/>
      <w:lvlJc w:val="left"/>
      <w:pPr>
        <w:ind w:left="1531" w:hanging="257"/>
      </w:pPr>
      <w:rPr>
        <w:rFonts w:hint="default"/>
      </w:rPr>
    </w:lvl>
    <w:lvl w:ilvl="3" w:tplc="A1DCE798">
      <w:numFmt w:val="bullet"/>
      <w:lvlText w:val="•"/>
      <w:lvlJc w:val="left"/>
      <w:pPr>
        <w:ind w:left="2663" w:hanging="257"/>
      </w:pPr>
      <w:rPr>
        <w:rFonts w:hint="default"/>
      </w:rPr>
    </w:lvl>
    <w:lvl w:ilvl="4" w:tplc="43B2766A">
      <w:numFmt w:val="bullet"/>
      <w:lvlText w:val="•"/>
      <w:lvlJc w:val="left"/>
      <w:pPr>
        <w:ind w:left="3794" w:hanging="257"/>
      </w:pPr>
      <w:rPr>
        <w:rFonts w:hint="default"/>
      </w:rPr>
    </w:lvl>
    <w:lvl w:ilvl="5" w:tplc="43E8759E">
      <w:numFmt w:val="bullet"/>
      <w:lvlText w:val="•"/>
      <w:lvlJc w:val="left"/>
      <w:pPr>
        <w:ind w:left="4926" w:hanging="257"/>
      </w:pPr>
      <w:rPr>
        <w:rFonts w:hint="default"/>
      </w:rPr>
    </w:lvl>
    <w:lvl w:ilvl="6" w:tplc="AB765860">
      <w:numFmt w:val="bullet"/>
      <w:lvlText w:val="•"/>
      <w:lvlJc w:val="left"/>
      <w:pPr>
        <w:ind w:left="6058" w:hanging="257"/>
      </w:pPr>
      <w:rPr>
        <w:rFonts w:hint="default"/>
      </w:rPr>
    </w:lvl>
    <w:lvl w:ilvl="7" w:tplc="ADA2BAD0">
      <w:numFmt w:val="bullet"/>
      <w:lvlText w:val="•"/>
      <w:lvlJc w:val="left"/>
      <w:pPr>
        <w:ind w:left="7189" w:hanging="257"/>
      </w:pPr>
      <w:rPr>
        <w:rFonts w:hint="default"/>
      </w:rPr>
    </w:lvl>
    <w:lvl w:ilvl="8" w:tplc="41C47F80">
      <w:numFmt w:val="bullet"/>
      <w:lvlText w:val="•"/>
      <w:lvlJc w:val="left"/>
      <w:pPr>
        <w:ind w:left="8321" w:hanging="257"/>
      </w:pPr>
      <w:rPr>
        <w:rFonts w:hint="default"/>
      </w:rPr>
    </w:lvl>
  </w:abstractNum>
  <w:abstractNum w:abstractNumId="4" w15:restartNumberingAfterBreak="0">
    <w:nsid w:val="3E3F4A6B"/>
    <w:multiLevelType w:val="hybridMultilevel"/>
    <w:tmpl w:val="79F2D62C"/>
    <w:lvl w:ilvl="0" w:tplc="F2E601BE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2926ED1C">
      <w:numFmt w:val="bullet"/>
      <w:lvlText w:val="•"/>
      <w:lvlJc w:val="left"/>
      <w:pPr>
        <w:ind w:left="1418" w:hanging="282"/>
      </w:pPr>
      <w:rPr>
        <w:rFonts w:hint="default"/>
      </w:rPr>
    </w:lvl>
    <w:lvl w:ilvl="2" w:tplc="D3086788">
      <w:numFmt w:val="bullet"/>
      <w:lvlText w:val="•"/>
      <w:lvlJc w:val="left"/>
      <w:pPr>
        <w:ind w:left="2436" w:hanging="282"/>
      </w:pPr>
      <w:rPr>
        <w:rFonts w:hint="default"/>
      </w:rPr>
    </w:lvl>
    <w:lvl w:ilvl="3" w:tplc="226A9E4C">
      <w:numFmt w:val="bullet"/>
      <w:lvlText w:val="•"/>
      <w:lvlJc w:val="left"/>
      <w:pPr>
        <w:ind w:left="3455" w:hanging="282"/>
      </w:pPr>
      <w:rPr>
        <w:rFonts w:hint="default"/>
      </w:rPr>
    </w:lvl>
    <w:lvl w:ilvl="4" w:tplc="62AE4C76">
      <w:numFmt w:val="bullet"/>
      <w:lvlText w:val="•"/>
      <w:lvlJc w:val="left"/>
      <w:pPr>
        <w:ind w:left="4473" w:hanging="282"/>
      </w:pPr>
      <w:rPr>
        <w:rFonts w:hint="default"/>
      </w:rPr>
    </w:lvl>
    <w:lvl w:ilvl="5" w:tplc="B7B8C724">
      <w:numFmt w:val="bullet"/>
      <w:lvlText w:val="•"/>
      <w:lvlJc w:val="left"/>
      <w:pPr>
        <w:ind w:left="5492" w:hanging="282"/>
      </w:pPr>
      <w:rPr>
        <w:rFonts w:hint="default"/>
      </w:rPr>
    </w:lvl>
    <w:lvl w:ilvl="6" w:tplc="33C440FC">
      <w:numFmt w:val="bullet"/>
      <w:lvlText w:val="•"/>
      <w:lvlJc w:val="left"/>
      <w:pPr>
        <w:ind w:left="6510" w:hanging="282"/>
      </w:pPr>
      <w:rPr>
        <w:rFonts w:hint="default"/>
      </w:rPr>
    </w:lvl>
    <w:lvl w:ilvl="7" w:tplc="7744D5DE">
      <w:numFmt w:val="bullet"/>
      <w:lvlText w:val="•"/>
      <w:lvlJc w:val="left"/>
      <w:pPr>
        <w:ind w:left="7529" w:hanging="282"/>
      </w:pPr>
      <w:rPr>
        <w:rFonts w:hint="default"/>
      </w:rPr>
    </w:lvl>
    <w:lvl w:ilvl="8" w:tplc="33546F3A">
      <w:numFmt w:val="bullet"/>
      <w:lvlText w:val="•"/>
      <w:lvlJc w:val="left"/>
      <w:pPr>
        <w:ind w:left="8547" w:hanging="282"/>
      </w:pPr>
      <w:rPr>
        <w:rFonts w:hint="default"/>
      </w:rPr>
    </w:lvl>
  </w:abstractNum>
  <w:abstractNum w:abstractNumId="5" w15:restartNumberingAfterBreak="0">
    <w:nsid w:val="52611C77"/>
    <w:multiLevelType w:val="hybridMultilevel"/>
    <w:tmpl w:val="50DA43D2"/>
    <w:lvl w:ilvl="0" w:tplc="66343514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A42CA3B2">
      <w:numFmt w:val="bullet"/>
      <w:lvlText w:val="•"/>
      <w:lvlJc w:val="left"/>
      <w:pPr>
        <w:ind w:left="1418" w:hanging="282"/>
      </w:pPr>
      <w:rPr>
        <w:rFonts w:hint="default"/>
      </w:rPr>
    </w:lvl>
    <w:lvl w:ilvl="2" w:tplc="53682552">
      <w:numFmt w:val="bullet"/>
      <w:lvlText w:val="•"/>
      <w:lvlJc w:val="left"/>
      <w:pPr>
        <w:ind w:left="2436" w:hanging="282"/>
      </w:pPr>
      <w:rPr>
        <w:rFonts w:hint="default"/>
      </w:rPr>
    </w:lvl>
    <w:lvl w:ilvl="3" w:tplc="3A845776">
      <w:numFmt w:val="bullet"/>
      <w:lvlText w:val="•"/>
      <w:lvlJc w:val="left"/>
      <w:pPr>
        <w:ind w:left="3455" w:hanging="282"/>
      </w:pPr>
      <w:rPr>
        <w:rFonts w:hint="default"/>
      </w:rPr>
    </w:lvl>
    <w:lvl w:ilvl="4" w:tplc="C14C1A22">
      <w:numFmt w:val="bullet"/>
      <w:lvlText w:val="•"/>
      <w:lvlJc w:val="left"/>
      <w:pPr>
        <w:ind w:left="4473" w:hanging="282"/>
      </w:pPr>
      <w:rPr>
        <w:rFonts w:hint="default"/>
      </w:rPr>
    </w:lvl>
    <w:lvl w:ilvl="5" w:tplc="0B841C58">
      <w:numFmt w:val="bullet"/>
      <w:lvlText w:val="•"/>
      <w:lvlJc w:val="left"/>
      <w:pPr>
        <w:ind w:left="5492" w:hanging="282"/>
      </w:pPr>
      <w:rPr>
        <w:rFonts w:hint="default"/>
      </w:rPr>
    </w:lvl>
    <w:lvl w:ilvl="6" w:tplc="C58AC922">
      <w:numFmt w:val="bullet"/>
      <w:lvlText w:val="•"/>
      <w:lvlJc w:val="left"/>
      <w:pPr>
        <w:ind w:left="6510" w:hanging="282"/>
      </w:pPr>
      <w:rPr>
        <w:rFonts w:hint="default"/>
      </w:rPr>
    </w:lvl>
    <w:lvl w:ilvl="7" w:tplc="D930940C">
      <w:numFmt w:val="bullet"/>
      <w:lvlText w:val="•"/>
      <w:lvlJc w:val="left"/>
      <w:pPr>
        <w:ind w:left="7529" w:hanging="282"/>
      </w:pPr>
      <w:rPr>
        <w:rFonts w:hint="default"/>
      </w:rPr>
    </w:lvl>
    <w:lvl w:ilvl="8" w:tplc="FABC992C">
      <w:numFmt w:val="bullet"/>
      <w:lvlText w:val="•"/>
      <w:lvlJc w:val="left"/>
      <w:pPr>
        <w:ind w:left="8547" w:hanging="282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1EF9"/>
    <w:rsid w:val="00157CA6"/>
    <w:rsid w:val="0025449C"/>
    <w:rsid w:val="002A7861"/>
    <w:rsid w:val="002F1EF9"/>
    <w:rsid w:val="008D3E2A"/>
    <w:rsid w:val="00A30461"/>
    <w:rsid w:val="00AF3CED"/>
    <w:rsid w:val="00CF19A7"/>
    <w:rsid w:val="00D26DE6"/>
    <w:rsid w:val="00F6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0BCF00CA"/>
  <w15:docId w15:val="{3BFFBF3E-C1F4-4C50-AC53-1F99B2FB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spacing w:before="79"/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37"/>
      <w:ind w:left="401" w:hanging="282"/>
    </w:pPr>
  </w:style>
  <w:style w:type="paragraph" w:customStyle="1" w:styleId="TableParagraph">
    <w:name w:val="Table Paragraph"/>
    <w:basedOn w:val="Normal"/>
    <w:uiPriority w:val="1"/>
    <w:qFormat/>
    <w:pPr>
      <w:spacing w:line="253" w:lineRule="exact"/>
      <w:ind w:left="107"/>
    </w:pPr>
    <w:rPr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D26DE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6D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26DE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636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cbi.nlm.nih.gov/pmc/articles/PMC1069052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Background%20reading%20on%20models%20of%20health%20promotion" TargetMode="External"/><Relationship Id="rId12" Type="http://schemas.openxmlformats.org/officeDocument/2006/relationships/hyperlink" Target="http://www.cellinteractive.com/ucla/physcian_ed/scripts_for_change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mj.com/content/bmj/382/bmj.p1739.full.pdf" TargetMode="External"/><Relationship Id="rId11" Type="http://schemas.openxmlformats.org/officeDocument/2006/relationships/hyperlink" Target="http://www.cellinteractive.com/ucla/physcian_ed/interview_alg.html" TargetMode="External"/><Relationship Id="rId5" Type="http://schemas.openxmlformats.org/officeDocument/2006/relationships/hyperlink" Target="https://www.emro.who.int/about-who/public-health-functions/health-promotion-disease-prevention.html" TargetMode="External"/><Relationship Id="rId10" Type="http://schemas.openxmlformats.org/officeDocument/2006/relationships/hyperlink" Target="https://cpb-eu-w2.wpmucdn.com/mypad.northampton.ac.uk/dist/5/6345/files/2016/05/Stages-of-Change-Prochaska-1983-typs6q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ssets.publishing.service.gov.uk/media/57a08b4bed915d622c000bfd/BehaviorChangeweb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513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 Improving Population Health</vt:lpstr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 Improving Population Health</dc:title>
  <dc:creator>badrishanthi</dc:creator>
  <cp:lastModifiedBy>Editors</cp:lastModifiedBy>
  <cp:revision>5</cp:revision>
  <dcterms:created xsi:type="dcterms:W3CDTF">2022-07-08T08:38:00Z</dcterms:created>
  <dcterms:modified xsi:type="dcterms:W3CDTF">2023-11-16T13:12:00Z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