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05F" w:rsidRPr="0022105F" w:rsidRDefault="0022105F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32"/>
          <w:szCs w:val="32"/>
        </w:rPr>
      </w:pPr>
      <w:r w:rsidRPr="0022105F">
        <w:rPr>
          <w:rFonts w:ascii="Times New Roman" w:eastAsia="맑은 고딕" w:hAnsi="Times New Roman" w:cs="Times New Roman"/>
          <w:b/>
          <w:kern w:val="0"/>
          <w:sz w:val="32"/>
          <w:szCs w:val="32"/>
        </w:rPr>
        <w:t xml:space="preserve">Chapter 3 </w:t>
      </w:r>
    </w:p>
    <w:p w:rsidR="00D31DEA" w:rsidRDefault="00D31DEA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2105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 xml:space="preserve">General </w:t>
      </w:r>
    </w:p>
    <w:p w:rsidR="00AB6ECB" w:rsidRDefault="00D5500E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5500E">
        <w:rPr>
          <w:rFonts w:ascii="Times New Roman" w:eastAsia="맑은 고딕" w:hAnsi="Times New Roman" w:cs="Times New Roman"/>
          <w:kern w:val="0"/>
          <w:sz w:val="24"/>
          <w:szCs w:val="24"/>
        </w:rPr>
        <w:t>Blair, J. M. A.</w:t>
      </w:r>
      <w:r w:rsidR="008D49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="008D492E" w:rsidRPr="008D492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="008D492E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D5500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The role of bacterial transport systems in the removal of host antimicrobial peptides in Gram-negative bacteria. </w:t>
      </w:r>
      <w:r w:rsidRPr="008D492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FEMS Microbiology Reviews</w:t>
      </w:r>
      <w:r w:rsidRPr="00D5500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5500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46</w:t>
      </w:r>
      <w:r w:rsidRPr="00D5500E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 w:rsidR="008D492E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5500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fuac032.</w:t>
      </w:r>
      <w:r w:rsidR="008D49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8" w:history="1">
        <w:r w:rsidRPr="00D5500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https://doi.org/10.1093/femsre/fuac032</w:t>
        </w:r>
      </w:hyperlink>
    </w:p>
    <w:p w:rsidR="00AB6ECB" w:rsidRDefault="00AB6ECB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AB6ECB" w:rsidRDefault="009A3D25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A3D25">
        <w:rPr>
          <w:rFonts w:ascii="Times New Roman" w:eastAsia="맑은 고딕" w:hAnsi="Times New Roman" w:cs="Times New Roman"/>
          <w:kern w:val="0"/>
          <w:sz w:val="24"/>
          <w:szCs w:val="24"/>
        </w:rPr>
        <w:t>Schubert, C.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A3D2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9A3D2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C4-dicarboxylate metabolons: interaction of C4-dicarboxylate transporters of</w:t>
      </w:r>
      <w:r w:rsidRPr="009A3D25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 Escherichia coli</w:t>
      </w:r>
      <w:r w:rsidRPr="009A3D2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with cytosolic enzymes. </w:t>
      </w:r>
      <w:r w:rsidRPr="009A3D2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FEMS Microbiology Letters</w:t>
      </w:r>
      <w:r w:rsidRPr="009A3D2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A3D2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369</w:t>
      </w:r>
      <w:r w:rsidRPr="009A3D25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9A3D2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fnac078.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9" w:history="1">
        <w:r w:rsidRPr="009A3D2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https://doi.org/10.1093/femsle/fnac078</w:t>
        </w:r>
      </w:hyperlink>
    </w:p>
    <w:p w:rsidR="00AB6ECB" w:rsidRDefault="00AB6ECB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967441" w:rsidRPr="0022105F" w:rsidRDefault="00967441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2105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Active transport</w:t>
      </w:r>
    </w:p>
    <w:p w:rsidR="00D5500E" w:rsidRPr="00D5500E" w:rsidRDefault="00D5500E" w:rsidP="00D5500E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</w:pPr>
      <w:r w:rsidRPr="00D5500E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Alexander, S. </w:t>
      </w:r>
      <w:r w:rsidRPr="00D5500E">
        <w:rPr>
          <w:rFonts w:ascii="Times New Roman" w:eastAsia="맑은 고딕" w:hAnsi="Times New Roman" w:cs="Times New Roman" w:hint="eastAsia"/>
          <w:bCs/>
          <w:i/>
          <w:kern w:val="0"/>
          <w:sz w:val="24"/>
          <w:szCs w:val="24"/>
          <w:lang w:eastAsia="en-US"/>
        </w:rPr>
        <w:t xml:space="preserve">et </w:t>
      </w:r>
      <w:r w:rsidRPr="00D5500E">
        <w:rPr>
          <w:rFonts w:ascii="Times New Roman" w:eastAsia="맑은 고딕" w:hAnsi="Times New Roman" w:cs="Times New Roman"/>
          <w:bCs/>
          <w:i/>
          <w:kern w:val="0"/>
          <w:sz w:val="24"/>
          <w:szCs w:val="24"/>
          <w:lang w:eastAsia="en-US"/>
        </w:rPr>
        <w:t>al</w:t>
      </w:r>
      <w:r w:rsidRPr="00D5500E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. (2018). DcuA of aerobically grown </w:t>
      </w:r>
      <w:r w:rsidRPr="00D5500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Escherichia coli</w:t>
      </w:r>
      <w:r w:rsidRPr="00D5500E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serves as a nitrogen shuttle (L-aspartate/fumarate) for nitrogen uptake. </w:t>
      </w:r>
      <w:r w:rsidRPr="00D5500E">
        <w:rPr>
          <w:rFonts w:ascii="Times New Roman" w:eastAsia="맑은 고딕" w:hAnsi="Times New Roman" w:cs="Times New Roman"/>
          <w:bCs/>
          <w:i/>
          <w:kern w:val="0"/>
          <w:sz w:val="24"/>
          <w:szCs w:val="24"/>
          <w:lang w:eastAsia="en-US"/>
        </w:rPr>
        <w:t xml:space="preserve">Molecular Microbiology </w:t>
      </w:r>
      <w:r w:rsidRPr="00D5500E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109</w:t>
      </w:r>
      <w:r w:rsidRPr="00D5500E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(6), 801-811. </w:t>
      </w:r>
      <w:hyperlink r:id="rId10" w:history="1">
        <w:r w:rsidRPr="00D5500E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  <w:lang w:eastAsia="en-US"/>
          </w:rPr>
          <w:t>https://onlinelibrary.wiley.com/doi/abs/10.1111/mmi.14074</w:t>
        </w:r>
      </w:hyperlink>
    </w:p>
    <w:p w:rsidR="00D31DEA" w:rsidRDefault="00D31DEA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</w:pPr>
    </w:p>
    <w:p w:rsidR="00AB6ECB" w:rsidRDefault="000D67D3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</w:pPr>
      <w:r w:rsidRPr="000D67D3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Rivera-Lugo, R.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</w:t>
      </w:r>
      <w:r w:rsidRPr="000D67D3">
        <w:rPr>
          <w:rFonts w:ascii="Times New Roman" w:eastAsia="맑은 고딕" w:hAnsi="Times New Roman" w:cs="Times New Roman"/>
          <w:bCs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. (2023). </w:t>
      </w:r>
      <w:r w:rsidRPr="000D67D3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Distinct energy-coupling factor transporter subunits enable flavin acquisition and extracytosolic trafficking for extracellular electron transfer in </w:t>
      </w:r>
      <w:r w:rsidRPr="000D67D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Listeria monocytogenes</w:t>
      </w:r>
      <w:r w:rsidRPr="000D67D3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. </w:t>
      </w:r>
      <w:r w:rsidRPr="000D67D3">
        <w:rPr>
          <w:rFonts w:ascii="Times New Roman" w:eastAsia="맑은 고딕" w:hAnsi="Times New Roman" w:cs="Times New Roman"/>
          <w:bCs/>
          <w:i/>
          <w:kern w:val="0"/>
          <w:sz w:val="24"/>
          <w:szCs w:val="24"/>
          <w:lang w:eastAsia="en-US"/>
        </w:rPr>
        <w:t>mBio</w:t>
      </w:r>
      <w:r w:rsidRPr="000D67D3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</w:t>
      </w:r>
      <w:r w:rsidRPr="000D67D3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14</w:t>
      </w:r>
      <w:r w:rsidRPr="000D67D3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(1)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,</w:t>
      </w:r>
      <w:r w:rsidRPr="000D67D3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e03085-22.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</w:t>
      </w:r>
      <w:hyperlink r:id="rId11" w:history="1">
        <w:r w:rsidRPr="000D67D3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  <w:lang w:eastAsia="en-US"/>
          </w:rPr>
          <w:t>https://journals.asm.org/doi/abs/10.1128/mbio.03085-22</w:t>
        </w:r>
      </w:hyperlink>
    </w:p>
    <w:p w:rsidR="00AB6ECB" w:rsidRDefault="00AB6ECB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2105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ATP-binding cassette (ABC) pathway</w:t>
      </w:r>
    </w:p>
    <w:p w:rsidR="001B0019" w:rsidRDefault="0083029E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</w:pPr>
      <w:r w:rsidRPr="0083029E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Li, C.-Y.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</w:t>
      </w:r>
      <w:r w:rsidRPr="0083029E">
        <w:rPr>
          <w:rFonts w:ascii="Times New Roman" w:eastAsia="맑은 고딕" w:hAnsi="Times New Roman" w:cs="Times New Roman"/>
          <w:bCs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.</w:t>
      </w:r>
      <w:r w:rsidRPr="0083029E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(2023). Ubiquitous occurrence of a dimethylsulfoniopropionate ABC transporter in abundant marine bacteria. </w:t>
      </w:r>
      <w:r w:rsidRPr="0083029E">
        <w:rPr>
          <w:rFonts w:ascii="Times New Roman" w:eastAsia="맑은 고딕" w:hAnsi="Times New Roman" w:cs="Times New Roman"/>
          <w:bCs/>
          <w:i/>
          <w:kern w:val="0"/>
          <w:sz w:val="24"/>
          <w:szCs w:val="24"/>
          <w:lang w:eastAsia="en-US"/>
        </w:rPr>
        <w:t>The ISME Journal</w:t>
      </w:r>
      <w:r w:rsidRPr="0083029E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</w:t>
      </w:r>
      <w:r w:rsidRPr="0083029E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17</w:t>
      </w:r>
      <w:r w:rsidRPr="0083029E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(4)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,</w:t>
      </w:r>
      <w:r w:rsidRPr="0083029E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579-587.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</w:t>
      </w:r>
      <w:hyperlink r:id="rId12" w:history="1">
        <w:r w:rsidRPr="0083029E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  <w:lang w:eastAsia="en-US"/>
          </w:rPr>
          <w:t>https://doi.org/10.1038/s41396-023-01375-3</w:t>
        </w:r>
      </w:hyperlink>
    </w:p>
    <w:p w:rsidR="00AB6ECB" w:rsidRDefault="00AB6ECB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</w:pPr>
    </w:p>
    <w:p w:rsidR="00AB6ECB" w:rsidRDefault="0015176E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</w:pPr>
      <w:r w:rsidRPr="0015176E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Okada, U. 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&amp;</w:t>
      </w:r>
      <w:r w:rsidRPr="0015176E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Murakami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,</w:t>
      </w:r>
      <w:r w:rsidRPr="0015176E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S. (2022). Structural and functional characteristics of the tripartite ABC transporter. </w:t>
      </w:r>
      <w:r w:rsidRPr="0015176E">
        <w:rPr>
          <w:rFonts w:ascii="Times New Roman" w:eastAsia="맑은 고딕" w:hAnsi="Times New Roman" w:cs="Times New Roman"/>
          <w:bCs/>
          <w:i/>
          <w:kern w:val="0"/>
          <w:sz w:val="24"/>
          <w:szCs w:val="24"/>
          <w:lang w:eastAsia="en-US"/>
        </w:rPr>
        <w:t>Microbiology</w:t>
      </w:r>
      <w:r w:rsidRPr="0015176E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</w:t>
      </w:r>
      <w:r w:rsidRPr="0015176E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168</w:t>
      </w:r>
      <w:r w:rsidRPr="0015176E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(11)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,</w:t>
      </w:r>
      <w:r w:rsidRPr="0015176E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0.001257.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</w:t>
      </w:r>
      <w:hyperlink r:id="rId13" w:history="1">
        <w:r w:rsidRPr="0015176E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  <w:lang w:eastAsia="en-US"/>
          </w:rPr>
          <w:t>https://doi.org/10.1099/mic.0.001257</w:t>
        </w:r>
      </w:hyperlink>
    </w:p>
    <w:p w:rsidR="00AB6ECB" w:rsidRDefault="00AB6ECB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</w:pPr>
    </w:p>
    <w:p w:rsidR="00AB6ECB" w:rsidRDefault="0015176E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</w:pPr>
      <w:r w:rsidRPr="0015176E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Orelle, C.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</w:t>
      </w:r>
      <w:r w:rsidRPr="0015176E">
        <w:rPr>
          <w:rFonts w:ascii="Times New Roman" w:eastAsia="맑은 고딕" w:hAnsi="Times New Roman" w:cs="Times New Roman"/>
          <w:bCs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. (2023). </w:t>
      </w:r>
      <w:r w:rsidRPr="0015176E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Waste or die: 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The price to pay to stay alive.</w:t>
      </w:r>
      <w:r w:rsidRPr="0015176E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</w:t>
      </w:r>
      <w:r w:rsidRPr="0015176E">
        <w:rPr>
          <w:rFonts w:ascii="Times New Roman" w:eastAsia="맑은 고딕" w:hAnsi="Times New Roman" w:cs="Times New Roman"/>
          <w:bCs/>
          <w:i/>
          <w:kern w:val="0"/>
          <w:sz w:val="24"/>
          <w:szCs w:val="24"/>
          <w:lang w:eastAsia="en-US"/>
        </w:rPr>
        <w:t>Trends in Microbiology</w:t>
      </w:r>
      <w:r w:rsidRPr="0015176E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</w:t>
      </w:r>
      <w:r w:rsidRPr="0015176E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31</w:t>
      </w:r>
      <w:r w:rsidRPr="0015176E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(3)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,</w:t>
      </w:r>
      <w:r w:rsidR="00CC1E1D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</w:t>
      </w:r>
      <w:bookmarkStart w:id="0" w:name="_GoBack"/>
      <w:bookmarkEnd w:id="0"/>
      <w:r w:rsidRPr="0015176E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233-241.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</w:t>
      </w:r>
      <w:hyperlink r:id="rId14" w:history="1">
        <w:r w:rsidRPr="0015176E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  <w:lang w:eastAsia="en-US"/>
          </w:rPr>
          <w:t>https://doi.org/10.1016/j.tim.2022.09.005</w:t>
        </w:r>
      </w:hyperlink>
    </w:p>
    <w:p w:rsidR="00D31DEA" w:rsidRDefault="00D31DEA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</w:pPr>
    </w:p>
    <w:p w:rsidR="00720368" w:rsidRPr="0022105F" w:rsidRDefault="00720368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2105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Tripartite ATP-independent periplasmic (TRAP) transporters</w:t>
      </w:r>
    </w:p>
    <w:p w:rsidR="00D5500E" w:rsidRDefault="00D5500E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9"/>
          <w:szCs w:val="29"/>
        </w:rPr>
      </w:pPr>
    </w:p>
    <w:p w:rsidR="00D5500E" w:rsidRPr="00720368" w:rsidRDefault="00D5500E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9"/>
          <w:szCs w:val="29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22105F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>Group translocation</w:t>
      </w:r>
    </w:p>
    <w:p w:rsidR="00D31DEA" w:rsidRDefault="0022394A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</w:pPr>
      <w:r w:rsidRPr="0022394A"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  <w:t>Joo, Y.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  <w:t xml:space="preserve"> </w:t>
      </w:r>
      <w:r w:rsidRPr="0022394A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4"/>
        </w:rPr>
        <w:t>et al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  <w:t>.</w:t>
      </w:r>
      <w:r w:rsidRPr="0022394A"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  <w:t xml:space="preserve"> (2023). A retro-aldol reaction prompted the evolvability of a phosphotransferase system for the utilization of a rare sugar. </w:t>
      </w:r>
      <w:r w:rsidRPr="0022394A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4"/>
        </w:rPr>
        <w:t>Microbiology Spectrum</w:t>
      </w:r>
      <w:r w:rsidRPr="0022394A"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  <w:t xml:space="preserve"> </w:t>
      </w:r>
      <w:r w:rsidRPr="0022394A">
        <w:rPr>
          <w:rFonts w:ascii="Times New Roman" w:eastAsia="한양신명조" w:hAnsi="Times New Roman" w:cs="Times New Roman"/>
          <w:b/>
          <w:bCs/>
          <w:spacing w:val="2"/>
          <w:kern w:val="0"/>
          <w:sz w:val="24"/>
          <w:szCs w:val="24"/>
        </w:rPr>
        <w:t>11</w:t>
      </w:r>
      <w:r w:rsidRPr="0022394A"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  <w:t>(2)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  <w:t>,</w:t>
      </w:r>
      <w:r w:rsidRPr="0022394A"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  <w:t xml:space="preserve"> e03660-22.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  <w:t xml:space="preserve"> </w:t>
      </w:r>
      <w:hyperlink r:id="rId15" w:history="1">
        <w:r w:rsidRPr="0022394A">
          <w:rPr>
            <w:rStyle w:val="a8"/>
            <w:rFonts w:ascii="Times New Roman" w:eastAsia="한양신명조" w:hAnsi="Times New Roman" w:cs="Times New Roman"/>
            <w:spacing w:val="2"/>
            <w:kern w:val="0"/>
            <w:sz w:val="24"/>
            <w:szCs w:val="24"/>
          </w:rPr>
          <w:t>https://journals.asm.org/doi/abs/10.1128/spectrum.03660-22</w:t>
        </w:r>
      </w:hyperlink>
    </w:p>
    <w:p w:rsidR="00AB6ECB" w:rsidRDefault="00AB6ECB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</w:pPr>
    </w:p>
    <w:p w:rsidR="00AB6ECB" w:rsidRDefault="003A1088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</w:pPr>
      <w:r w:rsidRPr="003A1088"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  <w:t xml:space="preserve">Min, H. 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  <w:t>&amp;</w:t>
      </w:r>
      <w:r w:rsidRPr="003A1088"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  <w:t xml:space="preserve"> Seok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  <w:t>,</w:t>
      </w:r>
      <w:r w:rsidRPr="003A1088"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  <w:t xml:space="preserve"> Y.-J. (2022). Phosphotransferase system sugars immediately induce mutations of Cra in an </w:t>
      </w:r>
      <w:r w:rsidRPr="003A1088">
        <w:rPr>
          <w:rFonts w:ascii="Times New Roman" w:eastAsia="한양신명조" w:hAnsi="Times New Roman" w:cs="Times New Roman"/>
          <w:i/>
          <w:iCs/>
          <w:spacing w:val="2"/>
          <w:kern w:val="0"/>
          <w:sz w:val="24"/>
          <w:szCs w:val="24"/>
        </w:rPr>
        <w:t>Escherichia coli</w:t>
      </w:r>
      <w:r w:rsidRPr="003A1088"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  <w:t xml:space="preserve"> </w:t>
      </w:r>
      <w:r w:rsidRPr="003A1088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4"/>
        </w:rPr>
        <w:t>ptsH</w:t>
      </w:r>
      <w:r w:rsidRPr="003A1088"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  <w:t xml:space="preserve"> mutant. </w:t>
      </w:r>
      <w:r w:rsidRPr="003A1088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4"/>
        </w:rPr>
        <w:t>Environmental Microbiology</w:t>
      </w:r>
      <w:r w:rsidRPr="003A1088"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  <w:t xml:space="preserve"> </w:t>
      </w:r>
      <w:r w:rsidRPr="003A1088">
        <w:rPr>
          <w:rFonts w:ascii="Times New Roman" w:eastAsia="한양신명조" w:hAnsi="Times New Roman" w:cs="Times New Roman"/>
          <w:b/>
          <w:bCs/>
          <w:spacing w:val="2"/>
          <w:kern w:val="0"/>
          <w:sz w:val="24"/>
          <w:szCs w:val="24"/>
        </w:rPr>
        <w:t>24</w:t>
      </w:r>
      <w:r w:rsidRPr="003A1088"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  <w:t>(11)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  <w:t>,</w:t>
      </w:r>
      <w:r w:rsidRPr="003A1088"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  <w:t xml:space="preserve"> 5425-5436.</w:t>
      </w:r>
    </w:p>
    <w:p w:rsidR="00AB6ECB" w:rsidRDefault="00AB6ECB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</w:pPr>
    </w:p>
    <w:p w:rsidR="009F3D5B" w:rsidRPr="0022105F" w:rsidRDefault="009F3D5B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22105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Iron uptake and siderophores</w:t>
      </w:r>
    </w:p>
    <w:p w:rsidR="00D31DEA" w:rsidRDefault="008D492E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</w:pPr>
      <w:r w:rsidRPr="008D492E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Braun, V.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r w:rsidRPr="008D492E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0"/>
          <w:lang w:eastAsia="en-US"/>
        </w:rPr>
        <w:t>et al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.</w:t>
      </w:r>
      <w:r w:rsidRPr="008D492E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(2022). Transcription regulation of iron carrier transport genes by ECF sigma factors through signaling from the cell surface into the cytoplasm. </w:t>
      </w:r>
      <w:r w:rsidRPr="008D492E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0"/>
          <w:lang w:eastAsia="en-US"/>
        </w:rPr>
        <w:t>FEMS Microbiology Reviews</w:t>
      </w:r>
      <w:r w:rsidRPr="008D492E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r w:rsidRPr="008D492E">
        <w:rPr>
          <w:rFonts w:ascii="Times New Roman" w:eastAsia="한양신명조" w:hAnsi="Times New Roman" w:cs="Times New Roman"/>
          <w:b/>
          <w:bCs/>
          <w:spacing w:val="2"/>
          <w:kern w:val="0"/>
          <w:sz w:val="24"/>
          <w:szCs w:val="20"/>
          <w:lang w:eastAsia="en-US"/>
        </w:rPr>
        <w:t>46</w:t>
      </w:r>
      <w:r w:rsidRPr="008D492E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(4)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,</w:t>
      </w:r>
      <w:r w:rsidRPr="008D492E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fuac010.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hyperlink r:id="rId16" w:history="1">
        <w:r w:rsidRPr="008D492E">
          <w:rPr>
            <w:rStyle w:val="a8"/>
            <w:rFonts w:ascii="Times New Roman" w:eastAsia="한양신명조" w:hAnsi="Times New Roman" w:cs="Times New Roman"/>
            <w:spacing w:val="2"/>
            <w:kern w:val="0"/>
            <w:sz w:val="24"/>
            <w:szCs w:val="20"/>
            <w:lang w:eastAsia="en-US"/>
          </w:rPr>
          <w:t>https://doi.org/10.1093/femsre/fuac010</w:t>
        </w:r>
      </w:hyperlink>
    </w:p>
    <w:p w:rsidR="00AB6ECB" w:rsidRDefault="00AB6ECB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</w:pPr>
    </w:p>
    <w:p w:rsidR="00AB6ECB" w:rsidRDefault="008D492E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</w:pPr>
      <w:r w:rsidRPr="008D492E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Chan, D. C. K. 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&amp;</w:t>
      </w:r>
      <w:r w:rsidRPr="008D492E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Burrows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,</w:t>
      </w:r>
      <w:r w:rsidRPr="008D492E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L. L. (2023). </w:t>
      </w:r>
      <w:r w:rsidRPr="008D492E">
        <w:rPr>
          <w:rFonts w:ascii="Times New Roman" w:eastAsia="한양신명조" w:hAnsi="Times New Roman" w:cs="Times New Roman"/>
          <w:i/>
          <w:iCs/>
          <w:spacing w:val="2"/>
          <w:kern w:val="0"/>
          <w:sz w:val="24"/>
          <w:szCs w:val="20"/>
          <w:lang w:eastAsia="en-US"/>
        </w:rPr>
        <w:t xml:space="preserve">Pseudomonas aeruginosa </w:t>
      </w:r>
      <w:r w:rsidRPr="008D492E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FpvB is a high-affinity transporter for xenosiderophores ferrichrome and ferrioxamine B. </w:t>
      </w:r>
      <w:r w:rsidRPr="008D492E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0"/>
          <w:lang w:eastAsia="en-US"/>
        </w:rPr>
        <w:t>mBio</w:t>
      </w:r>
      <w:r w:rsidRPr="008D492E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r w:rsidRPr="008D492E">
        <w:rPr>
          <w:rFonts w:ascii="Times New Roman" w:eastAsia="한양신명조" w:hAnsi="Times New Roman" w:cs="Times New Roman"/>
          <w:b/>
          <w:bCs/>
          <w:spacing w:val="2"/>
          <w:kern w:val="0"/>
          <w:sz w:val="24"/>
          <w:szCs w:val="20"/>
          <w:lang w:eastAsia="en-US"/>
        </w:rPr>
        <w:t>14</w:t>
      </w:r>
      <w:r w:rsidRPr="008D492E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(1)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,</w:t>
      </w:r>
      <w:r w:rsidRPr="008D492E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e03149-22.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hyperlink r:id="rId17" w:history="1">
        <w:r w:rsidRPr="008D492E">
          <w:rPr>
            <w:rStyle w:val="a8"/>
            <w:rFonts w:ascii="Times New Roman" w:eastAsia="한양신명조" w:hAnsi="Times New Roman" w:cs="Times New Roman"/>
            <w:spacing w:val="2"/>
            <w:kern w:val="0"/>
            <w:sz w:val="24"/>
            <w:szCs w:val="20"/>
            <w:lang w:eastAsia="en-US"/>
          </w:rPr>
          <w:t>https://journals.asm.org/doi/abs/10.1128/mbio.03149-22</w:t>
        </w:r>
      </w:hyperlink>
    </w:p>
    <w:p w:rsidR="00AB6ECB" w:rsidRDefault="00AB6ECB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</w:pPr>
    </w:p>
    <w:p w:rsidR="00AB6ECB" w:rsidRDefault="008D492E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</w:pPr>
      <w:r w:rsidRPr="008D492E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Chan, D. C. K.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r w:rsidRPr="008D492E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0"/>
          <w:lang w:eastAsia="en-US"/>
        </w:rPr>
        <w:t>et al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.</w:t>
      </w:r>
      <w:r w:rsidRPr="008D492E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(2023). Interactions of TonB-dependent transporter FoxA with siderophores and antibiotics that affect binding, uptake, and signal transduction. </w:t>
      </w:r>
      <w:r w:rsidRPr="008D492E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0"/>
          <w:lang w:eastAsia="en-US"/>
        </w:rPr>
        <w:t>Proceedings of the National Academy of Sciences of the USA</w:t>
      </w:r>
      <w:r w:rsidRPr="008D492E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r w:rsidRPr="008D492E">
        <w:rPr>
          <w:rFonts w:ascii="Times New Roman" w:eastAsia="한양신명조" w:hAnsi="Times New Roman" w:cs="Times New Roman"/>
          <w:b/>
          <w:bCs/>
          <w:spacing w:val="2"/>
          <w:kern w:val="0"/>
          <w:sz w:val="24"/>
          <w:szCs w:val="20"/>
          <w:lang w:eastAsia="en-US"/>
        </w:rPr>
        <w:t>120</w:t>
      </w:r>
      <w:r w:rsidRPr="008D492E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(16)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,</w:t>
      </w:r>
      <w:r w:rsidRPr="008D492E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e2221253120.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hyperlink r:id="rId18" w:history="1">
        <w:r w:rsidRPr="008D492E">
          <w:rPr>
            <w:rStyle w:val="a8"/>
            <w:rFonts w:ascii="Times New Roman" w:eastAsia="한양신명조" w:hAnsi="Times New Roman" w:cs="Times New Roman"/>
            <w:spacing w:val="2"/>
            <w:kern w:val="0"/>
            <w:sz w:val="24"/>
            <w:szCs w:val="20"/>
            <w:lang w:eastAsia="en-US"/>
          </w:rPr>
          <w:t>https://www.pnas.org/doi/abs/10.1073/pnas.2221253120</w:t>
        </w:r>
      </w:hyperlink>
    </w:p>
    <w:p w:rsidR="00AB6ECB" w:rsidRDefault="00AB6ECB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</w:pPr>
    </w:p>
    <w:p w:rsidR="000251CB" w:rsidRDefault="000251CB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</w:pPr>
      <w:r w:rsidRPr="000251CB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Grosse, C.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r w:rsidRPr="000251CB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0"/>
          <w:lang w:eastAsia="en-US"/>
        </w:rPr>
        <w:t>et al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.</w:t>
      </w:r>
      <w:r w:rsidRPr="000251CB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(2023). Two new siderophores produced by </w:t>
      </w:r>
      <w:r w:rsidRPr="000251CB">
        <w:rPr>
          <w:rFonts w:ascii="Times New Roman" w:eastAsia="한양신명조" w:hAnsi="Times New Roman" w:cs="Times New Roman"/>
          <w:i/>
          <w:iCs/>
          <w:spacing w:val="2"/>
          <w:kern w:val="0"/>
          <w:sz w:val="24"/>
          <w:szCs w:val="20"/>
          <w:lang w:eastAsia="en-US"/>
        </w:rPr>
        <w:t xml:space="preserve">Pseudomonas </w:t>
      </w:r>
      <w:r w:rsidRPr="000251CB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sp. NCIMB 10586: The anti-oomycete non-ribosomal peptide synthetase-dependent mupirochelin and the NRPS-independent triabactin. </w:t>
      </w:r>
      <w:r w:rsidRPr="000251CB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0"/>
          <w:lang w:eastAsia="en-US"/>
        </w:rPr>
        <w:t>Frontiers in Microbiology</w:t>
      </w:r>
      <w:r w:rsidRPr="000251CB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r w:rsidRPr="000251CB">
        <w:rPr>
          <w:rFonts w:ascii="Times New Roman" w:eastAsia="한양신명조" w:hAnsi="Times New Roman" w:cs="Times New Roman"/>
          <w:b/>
          <w:bCs/>
          <w:spacing w:val="2"/>
          <w:kern w:val="0"/>
          <w:sz w:val="24"/>
          <w:szCs w:val="20"/>
          <w:lang w:eastAsia="en-US"/>
        </w:rPr>
        <w:t>14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,</w:t>
      </w:r>
      <w:r w:rsidRPr="000251CB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1143861.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hyperlink r:id="rId19" w:history="1">
        <w:r w:rsidRPr="000251CB">
          <w:rPr>
            <w:rStyle w:val="a8"/>
            <w:rFonts w:ascii="Times New Roman" w:eastAsia="한양신명조" w:hAnsi="Times New Roman" w:cs="Times New Roman"/>
            <w:spacing w:val="2"/>
            <w:kern w:val="0"/>
            <w:sz w:val="24"/>
            <w:szCs w:val="20"/>
            <w:lang w:eastAsia="en-US"/>
          </w:rPr>
          <w:t>https://www.frontiersin.org/articles/10.3389/fmicb.2023.1143861</w:t>
        </w:r>
      </w:hyperlink>
    </w:p>
    <w:p w:rsidR="000251CB" w:rsidRDefault="000251CB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</w:pPr>
    </w:p>
    <w:p w:rsidR="000251CB" w:rsidRDefault="0022394A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</w:pPr>
      <w:r w:rsidRPr="0022394A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Jeong, G.-J.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r w:rsidRPr="0022394A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0"/>
          <w:lang w:eastAsia="en-US"/>
        </w:rPr>
        <w:t>et al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.</w:t>
      </w:r>
      <w:r w:rsidRPr="0022394A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(2023). </w:t>
      </w:r>
      <w:r w:rsidRPr="0022394A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0"/>
          <w:lang w:eastAsia="en-US"/>
        </w:rPr>
        <w:t>Pseudomonas aeruginosa</w:t>
      </w:r>
      <w:r w:rsidRPr="0022394A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virulence attenuation by inhibiting sider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ophore functions.</w:t>
      </w:r>
      <w:r w:rsidRPr="0022394A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r w:rsidRPr="0022394A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0"/>
          <w:lang w:eastAsia="en-US"/>
        </w:rPr>
        <w:t xml:space="preserve">Applied Microbiology </w:t>
      </w:r>
      <w:r>
        <w:rPr>
          <w:rFonts w:ascii="Times New Roman" w:eastAsia="한양신명조" w:hAnsi="Times New Roman" w:cs="Times New Roman"/>
          <w:i/>
          <w:spacing w:val="2"/>
          <w:kern w:val="0"/>
          <w:sz w:val="24"/>
          <w:szCs w:val="20"/>
          <w:lang w:eastAsia="en-US"/>
        </w:rPr>
        <w:t>&amp;</w:t>
      </w:r>
      <w:r w:rsidRPr="0022394A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0"/>
          <w:lang w:eastAsia="en-US"/>
        </w:rPr>
        <w:t xml:space="preserve"> Biotechnology</w:t>
      </w:r>
      <w:r w:rsidRPr="0022394A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r w:rsidRPr="0022394A">
        <w:rPr>
          <w:rFonts w:ascii="Times New Roman" w:eastAsia="한양신명조" w:hAnsi="Times New Roman" w:cs="Times New Roman"/>
          <w:b/>
          <w:bCs/>
          <w:spacing w:val="2"/>
          <w:kern w:val="0"/>
          <w:sz w:val="24"/>
          <w:szCs w:val="20"/>
          <w:lang w:eastAsia="en-US"/>
        </w:rPr>
        <w:t>107</w:t>
      </w:r>
      <w:r w:rsidRPr="0022394A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(4)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,</w:t>
      </w:r>
      <w:r w:rsidRPr="0022394A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1019-1038.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hyperlink r:id="rId20" w:history="1">
        <w:r w:rsidRPr="0022394A">
          <w:rPr>
            <w:rStyle w:val="a8"/>
            <w:rFonts w:ascii="Times New Roman" w:eastAsia="한양신명조" w:hAnsi="Times New Roman" w:cs="Times New Roman"/>
            <w:spacing w:val="2"/>
            <w:kern w:val="0"/>
            <w:sz w:val="24"/>
            <w:szCs w:val="20"/>
            <w:lang w:eastAsia="en-US"/>
          </w:rPr>
          <w:t>https://doi.org/10.1007/s00253-022-12347-6</w:t>
        </w:r>
      </w:hyperlink>
    </w:p>
    <w:p w:rsidR="000251CB" w:rsidRDefault="000251CB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</w:pPr>
    </w:p>
    <w:p w:rsidR="002914E7" w:rsidRDefault="002914E7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</w:pPr>
      <w:r w:rsidRPr="002914E7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Juma, P. O.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r w:rsidRPr="002914E7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0"/>
          <w:lang w:eastAsia="en-US"/>
        </w:rPr>
        <w:t>et al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.</w:t>
      </w:r>
      <w:r w:rsidRPr="002914E7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(2022). Siderophore for lanthanide and iron uptake for methylotrophy and plant growth promotion in </w:t>
      </w:r>
      <w:r w:rsidRPr="002914E7">
        <w:rPr>
          <w:rFonts w:ascii="Times New Roman" w:eastAsia="한양신명조" w:hAnsi="Times New Roman" w:cs="Times New Roman"/>
          <w:i/>
          <w:iCs/>
          <w:spacing w:val="2"/>
          <w:kern w:val="0"/>
          <w:sz w:val="24"/>
          <w:szCs w:val="20"/>
          <w:lang w:eastAsia="en-US"/>
        </w:rPr>
        <w:t>Methylobacterium aquaticum</w:t>
      </w:r>
      <w:r w:rsidRPr="002914E7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strain 22A. </w:t>
      </w:r>
      <w:r w:rsidRPr="002914E7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0"/>
          <w:lang w:eastAsia="en-US"/>
        </w:rPr>
        <w:t xml:space="preserve">Frontiers in Microbiology </w:t>
      </w:r>
      <w:r w:rsidRPr="002914E7">
        <w:rPr>
          <w:rFonts w:ascii="Times New Roman" w:eastAsia="한양신명조" w:hAnsi="Times New Roman" w:cs="Times New Roman"/>
          <w:b/>
          <w:bCs/>
          <w:spacing w:val="2"/>
          <w:kern w:val="0"/>
          <w:sz w:val="24"/>
          <w:szCs w:val="20"/>
          <w:lang w:eastAsia="en-US"/>
        </w:rPr>
        <w:t>13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,</w:t>
      </w:r>
      <w:r w:rsidRPr="002914E7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921635.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hyperlink r:id="rId21" w:history="1">
        <w:r w:rsidRPr="002914E7">
          <w:rPr>
            <w:rStyle w:val="a8"/>
            <w:rFonts w:ascii="Times New Roman" w:eastAsia="한양신명조" w:hAnsi="Times New Roman" w:cs="Times New Roman"/>
            <w:spacing w:val="2"/>
            <w:kern w:val="0"/>
            <w:sz w:val="24"/>
            <w:szCs w:val="20"/>
            <w:lang w:eastAsia="en-US"/>
          </w:rPr>
          <w:t>https://www.frontiersin.org/articles/10.3389/fmicb.2022.921635</w:t>
        </w:r>
      </w:hyperlink>
    </w:p>
    <w:p w:rsidR="002914E7" w:rsidRDefault="002914E7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</w:pPr>
    </w:p>
    <w:p w:rsidR="002914E7" w:rsidRDefault="002914E7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</w:pPr>
      <w:r w:rsidRPr="002914E7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Kawashima, K.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r w:rsidRPr="00525CE0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0"/>
          <w:lang w:eastAsia="en-US"/>
        </w:rPr>
        <w:t>et al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.</w:t>
      </w:r>
      <w:r w:rsidRPr="002914E7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(2023). Iron delivery through membrane vesicles in </w:t>
      </w:r>
      <w:r w:rsidRPr="002914E7">
        <w:rPr>
          <w:rFonts w:ascii="Times New Roman" w:eastAsia="한양신명조" w:hAnsi="Times New Roman" w:cs="Times New Roman"/>
          <w:i/>
          <w:iCs/>
          <w:spacing w:val="2"/>
          <w:kern w:val="0"/>
          <w:sz w:val="24"/>
          <w:szCs w:val="20"/>
          <w:lang w:eastAsia="en-US"/>
        </w:rPr>
        <w:t>Corynebacterium glutamicum</w:t>
      </w:r>
      <w:r w:rsidRPr="002914E7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. </w:t>
      </w:r>
      <w:r w:rsidRPr="00525CE0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0"/>
          <w:lang w:eastAsia="en-US"/>
        </w:rPr>
        <w:t>Microbiology Spectrum</w:t>
      </w:r>
      <w:r w:rsidRPr="002914E7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r w:rsidRPr="002914E7">
        <w:rPr>
          <w:rFonts w:ascii="Times New Roman" w:eastAsia="한양신명조" w:hAnsi="Times New Roman" w:cs="Times New Roman"/>
          <w:b/>
          <w:bCs/>
          <w:spacing w:val="2"/>
          <w:kern w:val="0"/>
          <w:sz w:val="24"/>
          <w:szCs w:val="20"/>
          <w:lang w:eastAsia="en-US"/>
        </w:rPr>
        <w:t>11</w:t>
      </w:r>
      <w:r w:rsidRPr="002914E7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(3)</w:t>
      </w:r>
      <w:r w:rsidR="00525CE0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,</w:t>
      </w:r>
      <w:r w:rsidRPr="002914E7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e01222-23.</w:t>
      </w:r>
      <w:r w:rsidR="00525CE0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hyperlink r:id="rId22" w:history="1">
        <w:r w:rsidR="00525CE0" w:rsidRPr="00525CE0">
          <w:rPr>
            <w:rStyle w:val="a8"/>
            <w:rFonts w:ascii="Times New Roman" w:eastAsia="한양신명조" w:hAnsi="Times New Roman" w:cs="Times New Roman"/>
            <w:spacing w:val="2"/>
            <w:kern w:val="0"/>
            <w:sz w:val="24"/>
            <w:szCs w:val="20"/>
            <w:lang w:eastAsia="en-US"/>
          </w:rPr>
          <w:t>https://journals.asm.org/doi/abs/10.1128/spectrum.01222-23</w:t>
        </w:r>
      </w:hyperlink>
    </w:p>
    <w:p w:rsidR="00AB6ECB" w:rsidRDefault="00AB6ECB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</w:pPr>
    </w:p>
    <w:p w:rsidR="009A3D25" w:rsidRDefault="009A3D25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</w:pPr>
      <w:r w:rsidRPr="009A3D25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lastRenderedPageBreak/>
        <w:t xml:space="preserve">Schalk, I. J. 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&amp;</w:t>
      </w:r>
      <w:r w:rsidRPr="009A3D25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Perraud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,</w:t>
      </w:r>
      <w:r w:rsidRPr="009A3D25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Q. (2023). </w:t>
      </w:r>
      <w:r w:rsidRPr="009A3D25">
        <w:rPr>
          <w:rFonts w:ascii="Times New Roman" w:eastAsia="한양신명조" w:hAnsi="Times New Roman" w:cs="Times New Roman"/>
          <w:i/>
          <w:iCs/>
          <w:spacing w:val="2"/>
          <w:kern w:val="0"/>
          <w:sz w:val="24"/>
          <w:szCs w:val="20"/>
          <w:lang w:eastAsia="en-US"/>
        </w:rPr>
        <w:t>Pseudomonas aeruginosa</w:t>
      </w:r>
      <w:r w:rsidRPr="009A3D25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and its multiple strategies to access iron. </w:t>
      </w:r>
      <w:r w:rsidRPr="009A3D25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0"/>
          <w:lang w:eastAsia="en-US"/>
        </w:rPr>
        <w:t>Environmental Microbiology</w:t>
      </w:r>
      <w:r w:rsidRPr="009A3D25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r w:rsidRPr="009A3D25">
        <w:rPr>
          <w:rFonts w:ascii="Times New Roman" w:eastAsia="한양신명조" w:hAnsi="Times New Roman" w:cs="Times New Roman"/>
          <w:b/>
          <w:bCs/>
          <w:spacing w:val="2"/>
          <w:kern w:val="0"/>
          <w:sz w:val="24"/>
          <w:szCs w:val="20"/>
          <w:lang w:eastAsia="en-US"/>
        </w:rPr>
        <w:t>25</w:t>
      </w:r>
      <w:r w:rsidRPr="009A3D25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(4)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,</w:t>
      </w:r>
      <w:r w:rsidRPr="009A3D25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811-831.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hyperlink r:id="rId23" w:history="1">
        <w:r w:rsidRPr="009A3D25">
          <w:rPr>
            <w:rStyle w:val="a8"/>
            <w:rFonts w:ascii="Times New Roman" w:eastAsia="한양신명조" w:hAnsi="Times New Roman" w:cs="Times New Roman"/>
            <w:spacing w:val="2"/>
            <w:kern w:val="0"/>
            <w:sz w:val="24"/>
            <w:szCs w:val="20"/>
            <w:lang w:eastAsia="en-US"/>
          </w:rPr>
          <w:t>https://doi.org/10.1111/1462-2920.16328</w:t>
        </w:r>
      </w:hyperlink>
    </w:p>
    <w:p w:rsidR="009A3D25" w:rsidRDefault="009A3D25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</w:pPr>
    </w:p>
    <w:p w:rsidR="009A3D25" w:rsidRDefault="0046085B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</w:pPr>
      <w:r w:rsidRPr="0046085B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Sun, X.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r w:rsidRPr="00667AB0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0"/>
          <w:lang w:eastAsia="en-US"/>
        </w:rPr>
        <w:t>et al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.</w:t>
      </w:r>
      <w:r w:rsidRPr="0046085B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(2022). High bacterial diversity and siderophore-producing bacteria collectively suppress </w:t>
      </w:r>
      <w:r w:rsidRPr="0046085B">
        <w:rPr>
          <w:rFonts w:ascii="Times New Roman" w:eastAsia="한양신명조" w:hAnsi="Times New Roman" w:cs="Times New Roman"/>
          <w:i/>
          <w:iCs/>
          <w:spacing w:val="2"/>
          <w:kern w:val="0"/>
          <w:sz w:val="24"/>
          <w:szCs w:val="20"/>
          <w:lang w:eastAsia="en-US"/>
        </w:rPr>
        <w:t>Fusarium oxysporum</w:t>
      </w:r>
      <w:r w:rsidRPr="0046085B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in maize/faba bean intercropping. </w:t>
      </w:r>
      <w:r w:rsidRPr="00667AB0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0"/>
          <w:lang w:eastAsia="en-US"/>
        </w:rPr>
        <w:t>Frontiers in Microbiology</w:t>
      </w:r>
      <w:r w:rsidRPr="0046085B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r w:rsidRPr="0046085B">
        <w:rPr>
          <w:rFonts w:ascii="Times New Roman" w:eastAsia="한양신명조" w:hAnsi="Times New Roman" w:cs="Times New Roman"/>
          <w:b/>
          <w:bCs/>
          <w:spacing w:val="2"/>
          <w:kern w:val="0"/>
          <w:sz w:val="24"/>
          <w:szCs w:val="20"/>
          <w:lang w:eastAsia="en-US"/>
        </w:rPr>
        <w:t>13</w:t>
      </w:r>
      <w:r w:rsidR="00667AB0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,</w:t>
      </w:r>
      <w:r w:rsidRPr="0046085B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972587.</w:t>
      </w:r>
      <w:r w:rsidR="00667AB0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hyperlink r:id="rId24" w:history="1">
        <w:r w:rsidR="00667AB0" w:rsidRPr="00667AB0">
          <w:rPr>
            <w:rStyle w:val="a8"/>
            <w:rFonts w:ascii="Times New Roman" w:eastAsia="한양신명조" w:hAnsi="Times New Roman" w:cs="Times New Roman"/>
            <w:spacing w:val="2"/>
            <w:kern w:val="0"/>
            <w:sz w:val="24"/>
            <w:szCs w:val="20"/>
            <w:lang w:eastAsia="en-US"/>
          </w:rPr>
          <w:t>https://www.frontiersin.org/articles/10.3389/fmicb.2022.972587</w:t>
        </w:r>
      </w:hyperlink>
    </w:p>
    <w:p w:rsidR="009A3D25" w:rsidRDefault="009A3D25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</w:pPr>
    </w:p>
    <w:p w:rsidR="00621039" w:rsidRPr="004D6076" w:rsidRDefault="00621039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</w:pPr>
    </w:p>
    <w:p w:rsidR="0022105F" w:rsidRPr="0022105F" w:rsidRDefault="0022105F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 w:eastAsia="en-US"/>
        </w:rPr>
      </w:pPr>
      <w:r w:rsidRPr="0022105F">
        <w:rPr>
          <w:rFonts w:ascii="Times New Roman" w:eastAsia="한양신명조" w:hAnsi="Times New Roman" w:cs="Times New Roman"/>
          <w:b/>
          <w:spacing w:val="2"/>
          <w:kern w:val="0"/>
          <w:sz w:val="24"/>
          <w:szCs w:val="24"/>
          <w:lang w:val="en-GB" w:eastAsia="en-US"/>
        </w:rPr>
        <w:t>TonB-dependent active transport across the outer membrane in Gram-negative bacteria</w:t>
      </w:r>
    </w:p>
    <w:p w:rsidR="00806AD4" w:rsidRDefault="008D492E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</w:pPr>
      <w:r w:rsidRPr="008D492E">
        <w:rPr>
          <w:rFonts w:ascii="Times New Roman" w:eastAsia="맑은 고딕" w:hAnsi="Times New Roman" w:cs="Times New Roman"/>
          <w:kern w:val="0"/>
          <w:sz w:val="24"/>
          <w:szCs w:val="24"/>
        </w:rPr>
        <w:t>Braun, V.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D492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(2023). </w:t>
      </w:r>
      <w:r w:rsidRPr="008D492E">
        <w:rPr>
          <w:rFonts w:ascii="Times New Roman" w:eastAsia="맑은 고딕" w:hAnsi="Times New Roman" w:cs="Times New Roman"/>
          <w:kern w:val="0"/>
          <w:sz w:val="24"/>
          <w:szCs w:val="24"/>
        </w:rPr>
        <w:t>Energization of outer membrane transport by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the ExbB ExbD molecular motor.</w:t>
      </w:r>
      <w:r w:rsidRPr="008D49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D492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8D49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D492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205</w:t>
      </w:r>
      <w:r w:rsidRPr="008D492E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D49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e00035-23.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5" w:history="1">
        <w:r w:rsidRPr="008D492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https://journals.asm.org/doi/abs/10.1128/jb.00035-23</w:t>
        </w:r>
      </w:hyperlink>
    </w:p>
    <w:p w:rsidR="00AB6ECB" w:rsidRDefault="00AB6ECB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</w:pPr>
    </w:p>
    <w:p w:rsidR="008D492E" w:rsidRPr="008D492E" w:rsidRDefault="008D492E" w:rsidP="008D492E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8D49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Chan, D. C. K. </w:t>
      </w:r>
      <w:r w:rsidRPr="008D492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8D49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(2023). Interactions of TonB-dependent transporter FoxA with siderophores and antibiotics that affect binding, uptake, and signal transduction. </w:t>
      </w:r>
      <w:r w:rsidRPr="008D492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Proceedings of the National Academy of Sciences of the USA</w:t>
      </w:r>
      <w:r w:rsidRPr="008D49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D492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120</w:t>
      </w:r>
      <w:r w:rsidRPr="008D49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(16), e2221253120. </w:t>
      </w:r>
      <w:hyperlink r:id="rId26" w:history="1">
        <w:r w:rsidRPr="008D492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https://www.pnas.org/doi/abs/10.1073/pnas.2221253120</w:t>
        </w:r>
      </w:hyperlink>
    </w:p>
    <w:p w:rsidR="00AB6ECB" w:rsidRDefault="00AB6ECB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</w:pPr>
    </w:p>
    <w:p w:rsidR="00AB6ECB" w:rsidRDefault="004C64E8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</w:pPr>
      <w:r w:rsidRPr="004C64E8">
        <w:rPr>
          <w:rFonts w:ascii="Times New Roman" w:eastAsia="맑은 고딕" w:hAnsi="Times New Roman" w:cs="Times New Roman"/>
          <w:kern w:val="0"/>
          <w:sz w:val="24"/>
          <w:szCs w:val="24"/>
        </w:rPr>
        <w:t>Shiina, W.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C64E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4C64E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Identification of a TonB-dependent receptor involved in lanthanide switch by the characterization of laboratory-adapted </w:t>
      </w:r>
      <w:r w:rsidRPr="004C64E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Methylosinus trichosporium</w:t>
      </w:r>
      <w:r w:rsidRPr="004C64E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OB3b. </w:t>
      </w:r>
      <w:r w:rsidRPr="004C64E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4C64E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Environmental Microbiology</w:t>
      </w:r>
      <w:r w:rsidRPr="004C64E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C64E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89</w:t>
      </w:r>
      <w:r w:rsidRPr="004C64E8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C64E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e01413-22.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7" w:history="1">
        <w:r w:rsidRPr="004C64E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https://journals.asm.org/doi/abs/10.1128/aem.01413-22</w:t>
        </w:r>
      </w:hyperlink>
    </w:p>
    <w:p w:rsidR="00AB6ECB" w:rsidRDefault="00AB6ECB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</w:pPr>
    </w:p>
    <w:p w:rsidR="00275E66" w:rsidRPr="001C41CA" w:rsidRDefault="00275E66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</w:pPr>
      <w:r w:rsidRPr="0022105F">
        <w:rPr>
          <w:rFonts w:ascii="Times New Roman" w:eastAsia="한양신명조" w:hAnsi="Times New Roman" w:cs="Times New Roman"/>
          <w:b/>
          <w:spacing w:val="2"/>
          <w:kern w:val="0"/>
          <w:sz w:val="24"/>
          <w:szCs w:val="24"/>
          <w:lang w:eastAsia="en-US"/>
        </w:rPr>
        <w:t>Multidrug efflux pump</w:t>
      </w:r>
    </w:p>
    <w:p w:rsidR="00D31DEA" w:rsidRDefault="00D5500E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</w:pPr>
      <w:r w:rsidRPr="00D5500E"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  <w:lastRenderedPageBreak/>
        <w:t>Athar, M.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  <w:t xml:space="preserve"> </w:t>
      </w:r>
      <w:r w:rsidRPr="00D5500E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4"/>
        </w:rPr>
        <w:t>et al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  <w:t>.</w:t>
      </w:r>
      <w:r w:rsidRPr="00D5500E"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  <w:t xml:space="preserve"> (2023). Tripartite efflux pumps of the RND superfamily: what did we learn from computational studies? </w:t>
      </w:r>
      <w:r w:rsidRPr="00D5500E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4"/>
        </w:rPr>
        <w:t>Microbiology</w:t>
      </w:r>
      <w:r w:rsidRPr="00D5500E"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  <w:t xml:space="preserve"> </w:t>
      </w:r>
      <w:r w:rsidRPr="00D5500E">
        <w:rPr>
          <w:rFonts w:ascii="Times New Roman" w:eastAsia="한양신명조" w:hAnsi="Times New Roman" w:cs="Times New Roman"/>
          <w:b/>
          <w:bCs/>
          <w:spacing w:val="2"/>
          <w:kern w:val="0"/>
          <w:sz w:val="24"/>
          <w:szCs w:val="24"/>
        </w:rPr>
        <w:t>169</w:t>
      </w:r>
      <w:r w:rsidRPr="00D5500E"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  <w:t>(3)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  <w:t>,</w:t>
      </w:r>
      <w:r w:rsidRPr="00D5500E"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  <w:t xml:space="preserve"> 0.001307.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  <w:t xml:space="preserve"> </w:t>
      </w:r>
      <w:hyperlink r:id="rId28" w:history="1">
        <w:r w:rsidRPr="00D5500E">
          <w:rPr>
            <w:rStyle w:val="a8"/>
            <w:rFonts w:ascii="Times New Roman" w:eastAsia="한양신명조" w:hAnsi="Times New Roman" w:cs="Times New Roman"/>
            <w:spacing w:val="2"/>
            <w:kern w:val="0"/>
            <w:sz w:val="24"/>
            <w:szCs w:val="24"/>
          </w:rPr>
          <w:t>https://www.microbiologyresearch.org/content/journal/micro/10.1099/mic.0.001307</w:t>
        </w:r>
      </w:hyperlink>
    </w:p>
    <w:p w:rsidR="00AB6ECB" w:rsidRDefault="00AB6ECB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</w:pPr>
    </w:p>
    <w:p w:rsidR="00AB6ECB" w:rsidRDefault="000251CB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</w:pPr>
      <w:r w:rsidRPr="000251CB"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  <w:t>Gaurav, A.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  <w:t xml:space="preserve"> </w:t>
      </w:r>
      <w:r w:rsidRPr="000251CB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4"/>
        </w:rPr>
        <w:t>et al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  <w:t xml:space="preserve">. (2023). </w:t>
      </w:r>
      <w:r w:rsidRPr="000251CB"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  <w:t xml:space="preserve">Role of bacterial efflux pumps in antibiotic resistance, virulence, and strategies to discover novel efflux pump inhibitors. </w:t>
      </w:r>
      <w:r w:rsidRPr="000251CB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4"/>
        </w:rPr>
        <w:t>Microbiology</w:t>
      </w:r>
      <w:r w:rsidRPr="000251CB"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  <w:t xml:space="preserve"> </w:t>
      </w:r>
      <w:r w:rsidRPr="000251CB">
        <w:rPr>
          <w:rFonts w:ascii="Times New Roman" w:eastAsia="한양신명조" w:hAnsi="Times New Roman" w:cs="Times New Roman"/>
          <w:b/>
          <w:bCs/>
          <w:spacing w:val="2"/>
          <w:kern w:val="0"/>
          <w:sz w:val="24"/>
          <w:szCs w:val="24"/>
        </w:rPr>
        <w:t>169</w:t>
      </w:r>
      <w:r w:rsidRPr="000251CB"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  <w:t>(5)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  <w:t>,</w:t>
      </w:r>
      <w:r w:rsidRPr="000251CB"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  <w:t xml:space="preserve"> 0.001333.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  <w:t xml:space="preserve"> </w:t>
      </w:r>
      <w:hyperlink r:id="rId29" w:history="1">
        <w:r w:rsidRPr="000251CB">
          <w:rPr>
            <w:rStyle w:val="a8"/>
            <w:rFonts w:ascii="Times New Roman" w:eastAsia="한양신명조" w:hAnsi="Times New Roman" w:cs="Times New Roman"/>
            <w:spacing w:val="2"/>
            <w:kern w:val="0"/>
            <w:sz w:val="24"/>
            <w:szCs w:val="24"/>
          </w:rPr>
          <w:t>https://doi.org/10.1099/mic.0.001333</w:t>
        </w:r>
      </w:hyperlink>
    </w:p>
    <w:p w:rsidR="00AB6ECB" w:rsidRDefault="00AB6ECB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</w:pPr>
    </w:p>
    <w:p w:rsidR="004B7DEE" w:rsidRPr="0022105F" w:rsidRDefault="004B7DEE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22105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Protein translocation</w:t>
      </w:r>
    </w:p>
    <w:p w:rsidR="00D31DEA" w:rsidRDefault="0083029E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en-GB"/>
        </w:rPr>
      </w:pPr>
      <w:r w:rsidRPr="0083029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Kreitz, J.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83029E">
        <w:rPr>
          <w:rFonts w:ascii="Times New Roman" w:eastAsia="맑은 고딕" w:hAnsi="Times New Roman" w:cs="Times New Roman" w:hint="eastAsia"/>
          <w:bCs/>
          <w:i/>
          <w:iCs/>
          <w:kern w:val="0"/>
          <w:sz w:val="24"/>
          <w:szCs w:val="24"/>
        </w:rPr>
        <w:t xml:space="preserve">et </w:t>
      </w:r>
      <w:r w:rsidRPr="0083029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83029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(2023). Programmable protein delivery with a bacterial contractile injection system. </w:t>
      </w:r>
      <w:r w:rsidRPr="0083029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Nature</w:t>
      </w:r>
      <w:r w:rsidRPr="0083029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83029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616</w:t>
      </w:r>
      <w:r w:rsidRPr="0083029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(7956)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83029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357-364.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30" w:history="1">
        <w:r w:rsidRPr="0083029E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https://doi.org/10.1038/s41586-023-05870-7</w:t>
        </w:r>
      </w:hyperlink>
    </w:p>
    <w:p w:rsidR="001C41CA" w:rsidRDefault="001C41CA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en-GB"/>
        </w:rPr>
      </w:pPr>
    </w:p>
    <w:p w:rsidR="00AB6ECB" w:rsidRDefault="0083029E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en-GB"/>
        </w:rPr>
      </w:pPr>
      <w:r w:rsidRPr="0083029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Maphosa, S.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8116E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83029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(2023). Bacterial secretion system functions: evidence of interactions and downstream implications. </w:t>
      </w:r>
      <w:r w:rsidRPr="008116E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Microbiology</w:t>
      </w:r>
      <w:r w:rsidRPr="0083029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83029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169</w:t>
      </w:r>
      <w:r w:rsidRPr="0083029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83029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8116E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0.001326</w:t>
      </w:r>
      <w:r w:rsidRPr="0083029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31" w:history="1">
        <w:r w:rsidRPr="0083029E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https://www.microbiologyresearch.org/content/journal/micro/10.1099/mic.0.001326</w:t>
        </w:r>
      </w:hyperlink>
    </w:p>
    <w:p w:rsidR="00AB6ECB" w:rsidRDefault="00AB6ECB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en-GB"/>
        </w:rPr>
      </w:pPr>
    </w:p>
    <w:p w:rsidR="00AB6ECB" w:rsidRPr="0022105F" w:rsidRDefault="00AB6ECB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en-GB"/>
        </w:rPr>
      </w:pPr>
    </w:p>
    <w:p w:rsidR="0022105F" w:rsidRPr="0022105F" w:rsidRDefault="0022105F" w:rsidP="00806AD4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2105F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G</w:t>
      </w:r>
      <w:r w:rsidRPr="0022105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eneral secretion pathway (GSP)</w:t>
      </w:r>
    </w:p>
    <w:p w:rsidR="008169E2" w:rsidRDefault="000251CB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0251CB">
        <w:rPr>
          <w:rFonts w:ascii="Times New Roman" w:eastAsia="맑은 고딕" w:hAnsi="Times New Roman" w:cs="Times New Roman"/>
          <w:kern w:val="0"/>
          <w:sz w:val="24"/>
          <w:szCs w:val="24"/>
        </w:rPr>
        <w:t>Grasso,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251C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0251C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Signal peptide efficiency: From high-throughput data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to prediction and explanation.</w:t>
      </w:r>
      <w:r w:rsidRPr="000251C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251C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ACS Synthetic Biology</w:t>
      </w:r>
      <w:r w:rsidRPr="000251C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251C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 w:rsidRPr="000251CB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251C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390-404.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2" w:history="1">
        <w:r w:rsidRPr="000251C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https://doi.org/10.1021/acssynbio.2c00328</w:t>
        </w:r>
      </w:hyperlink>
    </w:p>
    <w:p w:rsidR="00AB6ECB" w:rsidRDefault="00AB6ECB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275E66" w:rsidRPr="0022105F" w:rsidRDefault="00275E66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2105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Twin-arginine translocation (TAT) pathway</w:t>
      </w:r>
    </w:p>
    <w:p w:rsidR="00720368" w:rsidRDefault="00682FE2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한양신명조,한컴돋움" w:hAnsi="Times New Roman" w:cs="Times New Roman"/>
          <w:spacing w:val="2"/>
          <w:kern w:val="0"/>
          <w:sz w:val="24"/>
          <w:szCs w:val="20"/>
          <w:lang w:eastAsia="en-US"/>
        </w:rPr>
      </w:pPr>
      <w:r w:rsidRPr="004C64E8">
        <w:rPr>
          <w:rFonts w:ascii="Times New Roman" w:eastAsia="한양신명조,한컴돋움" w:hAnsi="Times New Roman" w:cs="Times New Roman"/>
          <w:spacing w:val="2"/>
          <w:kern w:val="0"/>
          <w:sz w:val="24"/>
          <w:szCs w:val="20"/>
          <w:lang w:eastAsia="en-US"/>
        </w:rPr>
        <w:lastRenderedPageBreak/>
        <w:t xml:space="preserve">Severi, E. </w:t>
      </w:r>
      <w:r w:rsidRPr="004C64E8">
        <w:rPr>
          <w:rFonts w:ascii="Times New Roman" w:eastAsia="한양신명조,한컴돋움" w:hAnsi="Times New Roman" w:cs="Times New Roman"/>
          <w:i/>
          <w:spacing w:val="2"/>
          <w:kern w:val="0"/>
          <w:sz w:val="24"/>
          <w:szCs w:val="20"/>
          <w:lang w:eastAsia="en-US"/>
        </w:rPr>
        <w:t>et al</w:t>
      </w:r>
      <w:r>
        <w:rPr>
          <w:rFonts w:ascii="Times New Roman" w:eastAsia="한양신명조,한컴돋움" w:hAnsi="Times New Roman" w:cs="Times New Roman"/>
          <w:spacing w:val="2"/>
          <w:kern w:val="0"/>
          <w:sz w:val="24"/>
          <w:szCs w:val="20"/>
          <w:lang w:eastAsia="en-US"/>
        </w:rPr>
        <w:t xml:space="preserve">. </w:t>
      </w:r>
      <w:r w:rsidRPr="00682FE2">
        <w:rPr>
          <w:rFonts w:ascii="Times New Roman" w:eastAsia="한양신명조,한컴돋움" w:hAnsi="Times New Roman" w:cs="Times New Roman"/>
          <w:spacing w:val="2"/>
          <w:kern w:val="0"/>
          <w:sz w:val="24"/>
          <w:szCs w:val="20"/>
          <w:lang w:eastAsia="en-US"/>
        </w:rPr>
        <w:t xml:space="preserve">(2023). Characterization of a TatA/TatB binding site on the TatC component of the </w:t>
      </w:r>
      <w:r w:rsidRPr="00682FE2">
        <w:rPr>
          <w:rFonts w:ascii="Times New Roman" w:eastAsia="한양신명조,한컴돋움" w:hAnsi="Times New Roman" w:cs="Times New Roman"/>
          <w:i/>
          <w:iCs/>
          <w:spacing w:val="2"/>
          <w:kern w:val="0"/>
          <w:sz w:val="24"/>
          <w:szCs w:val="20"/>
          <w:lang w:eastAsia="en-US"/>
        </w:rPr>
        <w:t>Escherichia coli</w:t>
      </w:r>
      <w:r w:rsidRPr="00682FE2">
        <w:rPr>
          <w:rFonts w:ascii="Times New Roman" w:eastAsia="한양신명조,한컴돋움" w:hAnsi="Times New Roman" w:cs="Times New Roman"/>
          <w:spacing w:val="2"/>
          <w:kern w:val="0"/>
          <w:sz w:val="24"/>
          <w:szCs w:val="20"/>
          <w:lang w:eastAsia="en-US"/>
        </w:rPr>
        <w:t xml:space="preserve"> twin arginine translocase. </w:t>
      </w:r>
      <w:r w:rsidRPr="00682FE2">
        <w:rPr>
          <w:rFonts w:ascii="Times New Roman" w:eastAsia="한양신명조,한컴돋움" w:hAnsi="Times New Roman" w:cs="Times New Roman"/>
          <w:i/>
          <w:spacing w:val="2"/>
          <w:kern w:val="0"/>
          <w:sz w:val="24"/>
          <w:szCs w:val="20"/>
          <w:lang w:eastAsia="en-US"/>
        </w:rPr>
        <w:t>Microbiology</w:t>
      </w:r>
      <w:r w:rsidRPr="00682FE2">
        <w:rPr>
          <w:rFonts w:ascii="Times New Roman" w:eastAsia="한양신명조,한컴돋움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r w:rsidRPr="00682FE2">
        <w:rPr>
          <w:rFonts w:ascii="Times New Roman" w:eastAsia="한양신명조,한컴돋움" w:hAnsi="Times New Roman" w:cs="Times New Roman"/>
          <w:b/>
          <w:bCs/>
          <w:spacing w:val="2"/>
          <w:kern w:val="0"/>
          <w:sz w:val="24"/>
          <w:szCs w:val="20"/>
          <w:lang w:eastAsia="en-US"/>
        </w:rPr>
        <w:t>169</w:t>
      </w:r>
      <w:r w:rsidRPr="00682FE2">
        <w:rPr>
          <w:rFonts w:ascii="Times New Roman" w:eastAsia="한양신명조,한컴돋움" w:hAnsi="Times New Roman" w:cs="Times New Roman"/>
          <w:spacing w:val="2"/>
          <w:kern w:val="0"/>
          <w:sz w:val="24"/>
          <w:szCs w:val="20"/>
          <w:lang w:eastAsia="en-US"/>
        </w:rPr>
        <w:t>(2)</w:t>
      </w:r>
      <w:r>
        <w:rPr>
          <w:rFonts w:ascii="Times New Roman" w:eastAsia="한양신명조,한컴돋움" w:hAnsi="Times New Roman" w:cs="Times New Roman"/>
          <w:spacing w:val="2"/>
          <w:kern w:val="0"/>
          <w:sz w:val="24"/>
          <w:szCs w:val="20"/>
          <w:lang w:eastAsia="en-US"/>
        </w:rPr>
        <w:t>,</w:t>
      </w:r>
      <w:r w:rsidRPr="00682FE2">
        <w:rPr>
          <w:rFonts w:ascii="Times New Roman" w:eastAsia="한양신명조,한컴돋움" w:hAnsi="Times New Roman" w:cs="Times New Roman"/>
          <w:spacing w:val="2"/>
          <w:kern w:val="0"/>
          <w:sz w:val="24"/>
          <w:szCs w:val="20"/>
          <w:lang w:eastAsia="en-US"/>
        </w:rPr>
        <w:t xml:space="preserve"> 0.001298.</w:t>
      </w:r>
      <w:r>
        <w:rPr>
          <w:rFonts w:ascii="Times New Roman" w:eastAsia="한양신명조,한컴돋움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hyperlink r:id="rId33" w:history="1">
        <w:r w:rsidRPr="00682FE2">
          <w:rPr>
            <w:rStyle w:val="a8"/>
            <w:rFonts w:ascii="Times New Roman" w:eastAsia="한양신명조,한컴돋움" w:hAnsi="Times New Roman" w:cs="Times New Roman"/>
            <w:spacing w:val="2"/>
            <w:kern w:val="0"/>
            <w:sz w:val="24"/>
            <w:szCs w:val="20"/>
            <w:lang w:eastAsia="en-US"/>
          </w:rPr>
          <w:t>https://doi.org/10.1099/mic.0.001298</w:t>
        </w:r>
      </w:hyperlink>
    </w:p>
    <w:p w:rsidR="00AB6ECB" w:rsidRDefault="00AB6ECB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967441" w:rsidRPr="0022105F" w:rsidRDefault="00967441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2105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Protein translocation through the ABC pathway</w:t>
      </w:r>
    </w:p>
    <w:p w:rsidR="00AB6ECB" w:rsidRDefault="00AB6ECB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,한컴돋움" w:hAnsi="Times New Roman" w:cs="Times New Roman"/>
          <w:spacing w:val="2"/>
          <w:kern w:val="0"/>
          <w:sz w:val="24"/>
          <w:szCs w:val="24"/>
          <w:lang w:eastAsia="en-US"/>
        </w:rPr>
      </w:pPr>
    </w:p>
    <w:p w:rsidR="00275E66" w:rsidRDefault="00275E66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,한컴돋움" w:hAnsi="Times New Roman" w:cs="Times New Roman"/>
          <w:spacing w:val="2"/>
          <w:kern w:val="0"/>
          <w:sz w:val="24"/>
          <w:szCs w:val="24"/>
          <w:lang w:val="en-GB" w:eastAsia="en-US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,한컴돋움" w:hAnsi="Times New Roman" w:cs="Times New Roman"/>
          <w:b/>
          <w:spacing w:val="2"/>
          <w:kern w:val="0"/>
          <w:sz w:val="24"/>
          <w:szCs w:val="24"/>
          <w:lang w:val="en-GB" w:eastAsia="en-US"/>
        </w:rPr>
      </w:pPr>
      <w:r w:rsidRPr="0022105F">
        <w:rPr>
          <w:rFonts w:ascii="Times New Roman" w:eastAsia="한양신명조,한컴돋움" w:hAnsi="Times New Roman" w:cs="Times New Roman"/>
          <w:b/>
          <w:spacing w:val="2"/>
          <w:kern w:val="0"/>
          <w:sz w:val="24"/>
          <w:szCs w:val="24"/>
          <w:lang w:val="en-GB" w:eastAsia="en-US"/>
        </w:rPr>
        <w:t>Protein translocation through the cell wall in Gram</w:t>
      </w:r>
      <w:r w:rsidRPr="0022105F">
        <w:rPr>
          <w:rFonts w:ascii="Times New Roman" w:eastAsia="한양신명조,한컴돋움" w:hAnsi="Times New Roman" w:cs="Times New Roman"/>
          <w:b/>
          <w:spacing w:val="2"/>
          <w:kern w:val="0"/>
          <w:sz w:val="24"/>
          <w:szCs w:val="24"/>
          <w:lang w:val="en-GB"/>
        </w:rPr>
        <w:t>-</w:t>
      </w:r>
      <w:r w:rsidRPr="0022105F">
        <w:rPr>
          <w:rFonts w:ascii="Times New Roman" w:eastAsia="한양신명조,한컴돋움" w:hAnsi="Times New Roman" w:cs="Times New Roman"/>
          <w:b/>
          <w:spacing w:val="2"/>
          <w:kern w:val="0"/>
          <w:sz w:val="24"/>
          <w:szCs w:val="24"/>
          <w:lang w:val="en-GB" w:eastAsia="en-US"/>
        </w:rPr>
        <w:t>positive bacteria</w:t>
      </w:r>
    </w:p>
    <w:p w:rsidR="004B7DEE" w:rsidRPr="00667AB0" w:rsidRDefault="00667AB0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en-GB" w:eastAsia="en-US"/>
        </w:rPr>
      </w:pPr>
      <w:r w:rsidRPr="00667AB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en-GB" w:eastAsia="en-US"/>
        </w:rPr>
        <w:t>Uppu, D. S.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en-GB" w:eastAsia="en-US"/>
        </w:rPr>
        <w:t xml:space="preserve"> </w:t>
      </w:r>
      <w:r w:rsidRPr="00667AB0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val="en-GB"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en-GB" w:eastAsia="en-US"/>
        </w:rPr>
        <w:t xml:space="preserve">. (2023). </w:t>
      </w:r>
      <w:r w:rsidRPr="00667AB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en-GB" w:eastAsia="en-US"/>
        </w:rPr>
        <w:t xml:space="preserve">Contribution of extracellular membrane vesicles to the secretome of </w:t>
      </w:r>
      <w:r w:rsidRPr="00667AB0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val="en-GB" w:eastAsia="en-US"/>
        </w:rPr>
        <w:t>Staphylococcus aureus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en-GB" w:eastAsia="en-US"/>
        </w:rPr>
        <w:t>.</w:t>
      </w:r>
      <w:r w:rsidRPr="00667AB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en-GB" w:eastAsia="en-US"/>
        </w:rPr>
        <w:t xml:space="preserve"> </w:t>
      </w:r>
      <w:r w:rsidRPr="00667AB0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val="en-GB" w:eastAsia="en-US"/>
        </w:rPr>
        <w:t>mBio</w:t>
      </w:r>
      <w:r w:rsidRPr="00667AB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en-GB" w:eastAsia="en-US"/>
        </w:rPr>
        <w:t xml:space="preserve"> </w:t>
      </w:r>
      <w:r w:rsidRPr="00667AB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en-GB" w:eastAsia="en-US"/>
        </w:rPr>
        <w:t>14</w:t>
      </w:r>
      <w:r w:rsidRPr="00667AB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en-GB" w:eastAsia="en-US"/>
        </w:rPr>
        <w:t>(1)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en-GB" w:eastAsia="en-US"/>
        </w:rPr>
        <w:t>,</w:t>
      </w:r>
      <w:r w:rsidRPr="00667AB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en-GB" w:eastAsia="en-US"/>
        </w:rPr>
        <w:t xml:space="preserve"> e03571-22.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en-GB" w:eastAsia="en-US"/>
        </w:rPr>
        <w:t xml:space="preserve"> </w:t>
      </w:r>
      <w:hyperlink r:id="rId34" w:history="1">
        <w:r w:rsidRPr="00667AB0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https://journals.asm.org/doi/abs/10.1128/mbio.03571-22</w:t>
        </w:r>
      </w:hyperlink>
    </w:p>
    <w:p w:rsidR="00AB6ECB" w:rsidRDefault="00AB6ECB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9"/>
          <w:szCs w:val="26"/>
          <w:lang w:val="en-GB" w:eastAsia="en-US"/>
        </w:rPr>
      </w:pPr>
    </w:p>
    <w:p w:rsidR="00967441" w:rsidRPr="001C41CA" w:rsidRDefault="00967441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9"/>
          <w:szCs w:val="26"/>
          <w:lang w:val="en-GB" w:eastAsia="en-US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2105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Protein translocation in Gram-negative bacteria</w:t>
      </w:r>
    </w:p>
    <w:p w:rsidR="00087314" w:rsidRDefault="008D492E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  <w:r w:rsidRPr="008D492E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Doyle, M. T. 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&amp;</w:t>
      </w:r>
      <w:r w:rsidRPr="008D492E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Bernstein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,</w:t>
      </w:r>
      <w:r w:rsidRPr="008D492E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H. D. (2022). Function of the Omp85 superfamily of outer membrane protein assembly factors and polypeptide transporters. </w:t>
      </w:r>
      <w:r w:rsidRPr="008D492E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Annual Review of Microbiology</w:t>
      </w:r>
      <w:r w:rsidRPr="008D492E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Pr="008D492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76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,</w:t>
      </w:r>
      <w:r w:rsidRPr="008D492E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259-279.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hyperlink r:id="rId35" w:history="1">
        <w:r w:rsidRPr="008D492E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</w:rPr>
          <w:t>https://www.annualreviews.org/doi/abs/10.1146/annurev-micro-033021-023719</w:t>
        </w:r>
      </w:hyperlink>
    </w:p>
    <w:p w:rsidR="00AB6ECB" w:rsidRDefault="00AB6ECB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</w:p>
    <w:p w:rsidR="00AB6ECB" w:rsidRDefault="000251CB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  <w:r w:rsidRPr="000251CB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Godlee, C. 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&amp;</w:t>
      </w:r>
      <w:r w:rsidRPr="000251CB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Holden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,</w:t>
      </w:r>
      <w:r w:rsidRPr="000251CB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D. W. (2023). Transmembrane substrates of type three secretion system injectisomes. </w:t>
      </w:r>
      <w:r w:rsidRPr="000251CB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Microbiology</w:t>
      </w:r>
      <w:r w:rsidRPr="000251CB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Pr="000251C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169</w:t>
      </w:r>
      <w:r w:rsidRPr="000251CB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,</w:t>
      </w:r>
      <w:r w:rsidRPr="000251CB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0.001292.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hyperlink r:id="rId36" w:history="1">
        <w:r w:rsidRPr="000251CB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</w:rPr>
          <w:t>https://doi.org/10.1099/mic.0.001292</w:t>
        </w:r>
      </w:hyperlink>
    </w:p>
    <w:p w:rsidR="00AB6ECB" w:rsidRDefault="00AB6ECB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</w:p>
    <w:p w:rsidR="0022394A" w:rsidRDefault="0022394A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  <w:r w:rsidRPr="0022394A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lastRenderedPageBreak/>
        <w:t>Hodges, F. J.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Pr="0022394A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.</w:t>
      </w:r>
      <w:r w:rsidRPr="0022394A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(2023). Redefining the bacterial Type I protein secretion system. </w:t>
      </w:r>
      <w:r w:rsidRPr="0022394A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Advances in Microbial Physiology</w:t>
      </w:r>
      <w:r w:rsidRPr="0022394A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Pr="0022394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82</w:t>
      </w:r>
      <w:r w:rsidRPr="0022394A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,</w:t>
      </w:r>
      <w:r w:rsidRPr="0022394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 xml:space="preserve"> </w:t>
      </w:r>
      <w:r w:rsidRPr="0022394A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155-204.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hyperlink r:id="rId37" w:history="1">
        <w:r w:rsidRPr="0022394A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</w:rPr>
          <w:t>https://doi.org/10.1016/bs.ampbs.2022.10.003</w:t>
        </w:r>
      </w:hyperlink>
    </w:p>
    <w:p w:rsidR="00AB6ECB" w:rsidRDefault="00AB6ECB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</w:p>
    <w:p w:rsidR="00525CE0" w:rsidRPr="00525CE0" w:rsidRDefault="00525CE0" w:rsidP="00525CE0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</w:pPr>
      <w:r w:rsidRPr="0083029E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Kim, S.-Y. </w:t>
      </w:r>
      <w:r w:rsidRPr="0083029E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et al</w:t>
      </w:r>
      <w:r w:rsidRPr="0083029E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. </w:t>
      </w:r>
      <w:r w:rsidRPr="00525CE0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(2023). Export of diverse and bioactive small proteins through a type I secretion system. </w:t>
      </w:r>
      <w:r w:rsidRPr="00525CE0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 xml:space="preserve">Applied </w:t>
      </w:r>
      <w:r>
        <w:rPr>
          <w:rFonts w:ascii="Times New Roman" w:eastAsia="맑은 고딕" w:hAnsi="Times New Roman" w:cs="Times New Roman" w:hint="eastAsia"/>
          <w:bCs/>
          <w:i/>
          <w:kern w:val="0"/>
          <w:sz w:val="24"/>
          <w:szCs w:val="24"/>
        </w:rPr>
        <w:t xml:space="preserve">&amp; </w:t>
      </w:r>
      <w:r w:rsidRPr="00525CE0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Environmental Microbiology</w:t>
      </w:r>
      <w:r w:rsidRPr="00525CE0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Pr="00525CE0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89</w:t>
      </w:r>
      <w:r w:rsidRPr="00525CE0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,</w:t>
      </w:r>
      <w:r w:rsidRPr="00525CE0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e00335-23.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hyperlink r:id="rId38" w:history="1">
        <w:r w:rsidRPr="00525CE0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</w:rPr>
          <w:t>https://journals.asm.org/doi/abs/10.1128/aem.00335-23</w:t>
        </w:r>
      </w:hyperlink>
    </w:p>
    <w:p w:rsidR="00525CE0" w:rsidRDefault="00525CE0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</w:p>
    <w:p w:rsidR="00AB6ECB" w:rsidRDefault="00FB523D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  <w:r w:rsidRPr="00FB523D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Meir, A.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Pr="00FB523D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.</w:t>
      </w:r>
      <w:r w:rsidRPr="00FB523D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(in press). Substrate recruitment mechanism by gram-negative type III, IV, and VI bacterial injectisomes. </w:t>
      </w:r>
      <w:r w:rsidRPr="00FB523D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Trends in Microbiology</w:t>
      </w:r>
      <w:r w:rsidRPr="00FB523D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hyperlink r:id="rId39" w:history="1">
        <w:r w:rsidRPr="00FB523D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</w:rPr>
          <w:t>https://doi.org/10.1016/j.tim.2023.03.005</w:t>
        </w:r>
      </w:hyperlink>
    </w:p>
    <w:p w:rsidR="00AB6ECB" w:rsidRDefault="00AB6ECB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</w:p>
    <w:p w:rsidR="00AB6ECB" w:rsidRDefault="009018DD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  <w:r w:rsidRPr="009018DD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Paillat, M.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Pr="009018DD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.</w:t>
      </w:r>
      <w:r w:rsidRPr="009018DD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(2023). A journey with type IX secretion system effectors: selection, transport, processing and activities. </w:t>
      </w:r>
      <w:r w:rsidRPr="009018DD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Microbiology</w:t>
      </w:r>
      <w:r w:rsidRPr="009018DD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Pr="009018D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169</w:t>
      </w:r>
      <w:r w:rsidRPr="009018DD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,</w:t>
      </w:r>
      <w:r w:rsidRPr="009018DD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0.001320.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hyperlink r:id="rId40" w:history="1">
        <w:r w:rsidRPr="009018DD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</w:rPr>
          <w:t>https://doi.org/10.1099/mic.0.001320</w:t>
        </w:r>
      </w:hyperlink>
    </w:p>
    <w:p w:rsidR="00AB6ECB" w:rsidRDefault="00AB6ECB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</w:p>
    <w:p w:rsidR="004C64E8" w:rsidRDefault="004C64E8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  <w:r w:rsidRPr="004C64E8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Shaliutina-Loginova, A.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Pr="004C64E8">
        <w:rPr>
          <w:rFonts w:ascii="Times New Roman" w:eastAsia="맑은 고딕" w:hAnsi="Times New Roman" w:cs="Times New Roman" w:hint="eastAsia"/>
          <w:bCs/>
          <w:i/>
          <w:kern w:val="0"/>
          <w:sz w:val="24"/>
          <w:szCs w:val="24"/>
        </w:rPr>
        <w:t xml:space="preserve">et </w:t>
      </w:r>
      <w:r w:rsidRPr="004C64E8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al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. (2023). </w:t>
      </w:r>
      <w:r w:rsidRPr="004C64E8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Bacterial type II secretion system and its mitochondrial counterpart. </w:t>
      </w:r>
      <w:r w:rsidRPr="004C64E8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mBio</w:t>
      </w:r>
      <w:r w:rsidRPr="004C64E8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Pr="004C64E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14</w:t>
      </w:r>
      <w:r w:rsidRPr="004C64E8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,</w:t>
      </w:r>
      <w:r w:rsidRPr="004C64E8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e03145-22.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hyperlink r:id="rId41" w:history="1">
        <w:r w:rsidRPr="004C64E8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</w:rPr>
          <w:t>https://journals.asm.org/doi/abs/10.1128/mbio.03145-22</w:t>
        </w:r>
      </w:hyperlink>
    </w:p>
    <w:p w:rsidR="004C64E8" w:rsidRDefault="004C64E8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</w:p>
    <w:p w:rsidR="004C64E8" w:rsidRDefault="00667AB0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  <w:r w:rsidRPr="00667AB0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Teulet, A.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Pr="00667AB0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.</w:t>
      </w:r>
      <w:r w:rsidRPr="00667AB0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(2022). The versatile roles of type III secretion systems in rhizobia-legume symbioses. </w:t>
      </w:r>
      <w:r w:rsidRPr="00667AB0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Annual Review of Microbiology</w:t>
      </w:r>
      <w:r w:rsidRPr="00667AB0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Pr="00667AB0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76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,</w:t>
      </w:r>
      <w:r w:rsidRPr="00667AB0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45-65.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hyperlink r:id="rId42" w:history="1">
        <w:r w:rsidRPr="00667AB0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</w:rPr>
          <w:t>https://www.annualreviews.org/doi/abs/10.1146/annurev-micro-041020-032624</w:t>
        </w:r>
      </w:hyperlink>
    </w:p>
    <w:p w:rsidR="004C64E8" w:rsidRDefault="004C64E8" w:rsidP="00667AB0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</w:p>
    <w:p w:rsidR="004C64E8" w:rsidRDefault="00667AB0" w:rsidP="00667AB0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  <w:r w:rsidRPr="00667AB0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Wangthaisong, P.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Pr="00667AB0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. (2023). </w:t>
      </w:r>
      <w:r w:rsidRPr="00667AB0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The type IV secretion system (T4SS) mediates symbiosis between </w:t>
      </w:r>
      <w:r w:rsidRPr="00667AB0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 xml:space="preserve">Bradyrhizobium 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sp. SUTN9-2 and legumes.</w:t>
      </w:r>
      <w:r w:rsidRPr="00667AB0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Pr="00667AB0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 xml:space="preserve">Applied </w:t>
      </w:r>
      <w:r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&amp;</w:t>
      </w:r>
      <w:r w:rsidRPr="00667AB0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 xml:space="preserve"> Environmental Microbiology</w:t>
      </w:r>
      <w:r w:rsidRPr="00667AB0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Pr="00667AB0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89</w:t>
      </w:r>
      <w:r w:rsidRPr="00667AB0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,</w:t>
      </w:r>
      <w:r w:rsidRPr="00667AB0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e00040-23.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hyperlink r:id="rId43" w:history="1">
        <w:r w:rsidRPr="00667AB0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</w:rPr>
          <w:t>https://journals.asm.org/doi/abs/10.1128/aem.00040-23</w:t>
        </w:r>
      </w:hyperlink>
    </w:p>
    <w:p w:rsidR="00AB6ECB" w:rsidRDefault="00AB6ECB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</w:p>
    <w:p w:rsidR="00160472" w:rsidRDefault="00160472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</w:p>
    <w:p w:rsidR="001C41CA" w:rsidRDefault="001C41CA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22105F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Type VI secretion system</w:t>
      </w:r>
    </w:p>
    <w:p w:rsidR="009A60CC" w:rsidRDefault="00D5500E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D5500E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Bernal, P.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D5500E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.</w:t>
      </w:r>
      <w:r w:rsidRPr="00D5500E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(2023). Transcriptional organization and regulation of the </w:t>
      </w:r>
      <w:r w:rsidRPr="00D5500E">
        <w:rPr>
          <w:rFonts w:ascii="Times New Roman" w:eastAsia="신명조" w:hAnsi="Times New Roman" w:cs="Times New Roman"/>
          <w:i/>
          <w:iCs/>
          <w:kern w:val="0"/>
          <w:sz w:val="24"/>
          <w:szCs w:val="24"/>
          <w:lang w:eastAsia="en-US"/>
        </w:rPr>
        <w:t>Pseudomonas putida</w:t>
      </w:r>
      <w:r w:rsidRPr="00D5500E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K1 type VI secretion system gene cluster. </w:t>
      </w:r>
      <w:r w:rsidRPr="00D5500E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Microbiology</w:t>
      </w:r>
      <w:r w:rsidRPr="00D5500E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D5500E">
        <w:rPr>
          <w:rFonts w:ascii="Times New Roman" w:eastAsia="신명조" w:hAnsi="Times New Roman" w:cs="Times New Roman"/>
          <w:b/>
          <w:bCs/>
          <w:kern w:val="0"/>
          <w:sz w:val="24"/>
          <w:szCs w:val="24"/>
          <w:lang w:eastAsia="en-US"/>
        </w:rPr>
        <w:t>169</w:t>
      </w:r>
      <w:r w:rsidRPr="00D5500E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(1)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D5500E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0.001295.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44" w:history="1">
        <w:r w:rsidRPr="00D5500E">
          <w:rPr>
            <w:rStyle w:val="a8"/>
            <w:rFonts w:ascii="Times New Roman" w:eastAsia="신명조" w:hAnsi="Times New Roman" w:cs="Times New Roman"/>
            <w:kern w:val="0"/>
            <w:sz w:val="24"/>
            <w:szCs w:val="24"/>
            <w:lang w:eastAsia="en-US"/>
          </w:rPr>
          <w:t>https://doi.org/10.1099/mic.0.001295</w:t>
        </w:r>
      </w:hyperlink>
    </w:p>
    <w:p w:rsidR="00AB6ECB" w:rsidRDefault="00AB6ECB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</w:p>
    <w:p w:rsidR="00AB6ECB" w:rsidRDefault="00574F6C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574F6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Guckes, K. R. 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&amp;</w:t>
      </w:r>
      <w:r w:rsidRPr="00574F6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Miyashiro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574F6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T. I. (2023). The type-VI secretion system of the beneficial symbiont </w:t>
      </w:r>
      <w:r w:rsidRPr="00574F6C">
        <w:rPr>
          <w:rFonts w:ascii="Times New Roman" w:eastAsia="신명조" w:hAnsi="Times New Roman" w:cs="Times New Roman"/>
          <w:i/>
          <w:iCs/>
          <w:kern w:val="0"/>
          <w:sz w:val="24"/>
          <w:szCs w:val="24"/>
          <w:lang w:eastAsia="en-US"/>
        </w:rPr>
        <w:t>Vibrio fischeri</w:t>
      </w:r>
      <w:r w:rsidRPr="00574F6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. </w:t>
      </w:r>
      <w:r w:rsidRPr="00574F6C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Microbiology</w:t>
      </w:r>
      <w:r w:rsidRPr="00574F6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574F6C">
        <w:rPr>
          <w:rFonts w:ascii="Times New Roman" w:eastAsia="신명조" w:hAnsi="Times New Roman" w:cs="Times New Roman"/>
          <w:b/>
          <w:bCs/>
          <w:kern w:val="0"/>
          <w:sz w:val="24"/>
          <w:szCs w:val="24"/>
          <w:lang w:eastAsia="en-US"/>
        </w:rPr>
        <w:t>169</w:t>
      </w:r>
      <w:r w:rsidRPr="00574F6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(2)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574F6C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0.001302.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45" w:history="1">
        <w:r w:rsidRPr="00574F6C">
          <w:rPr>
            <w:rStyle w:val="a8"/>
            <w:rFonts w:ascii="Times New Roman" w:eastAsia="신명조" w:hAnsi="Times New Roman" w:cs="Times New Roman"/>
            <w:kern w:val="0"/>
            <w:sz w:val="24"/>
            <w:szCs w:val="24"/>
            <w:lang w:eastAsia="en-US"/>
          </w:rPr>
          <w:t>https://doi.org/10.1099/mic.0.001302</w:t>
        </w:r>
      </w:hyperlink>
    </w:p>
    <w:p w:rsidR="00AB6ECB" w:rsidRDefault="00AB6ECB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</w:p>
    <w:p w:rsidR="00AB6ECB" w:rsidRDefault="004C64E8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4C64E8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Singh, R. P. 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&amp;</w:t>
      </w:r>
      <w:r w:rsidRPr="004C64E8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Kumari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4C64E8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K. (2023). Bacterial type VI secretion system (T6SS): an evolved molecular weapon with diverse functionality. </w:t>
      </w:r>
      <w:r w:rsidRPr="004C64E8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Biotechnology Letters</w:t>
      </w:r>
      <w:r w:rsidRPr="004C64E8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4C64E8">
        <w:rPr>
          <w:rFonts w:ascii="Times New Roman" w:eastAsia="신명조" w:hAnsi="Times New Roman" w:cs="Times New Roman"/>
          <w:b/>
          <w:bCs/>
          <w:kern w:val="0"/>
          <w:sz w:val="24"/>
          <w:szCs w:val="24"/>
          <w:lang w:eastAsia="en-US"/>
        </w:rPr>
        <w:t>45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(3),</w:t>
      </w:r>
      <w:r w:rsidRPr="004C64E8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309-331.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46" w:history="1">
        <w:r w:rsidRPr="004C64E8">
          <w:rPr>
            <w:rStyle w:val="a8"/>
            <w:rFonts w:ascii="Times New Roman" w:eastAsia="신명조" w:hAnsi="Times New Roman" w:cs="Times New Roman"/>
            <w:kern w:val="0"/>
            <w:sz w:val="24"/>
            <w:szCs w:val="24"/>
            <w:lang w:eastAsia="en-US"/>
          </w:rPr>
          <w:t>https://doi.org/10.1007/s10529-023-03354-2</w:t>
        </w:r>
      </w:hyperlink>
    </w:p>
    <w:p w:rsidR="00AB6ECB" w:rsidRDefault="00AB6ECB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</w:p>
    <w:p w:rsidR="00AB6ECB" w:rsidRDefault="00667AB0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667AB0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Suria, A. M.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667AB0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.</w:t>
      </w:r>
      <w:r w:rsidRPr="00667AB0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(2022). Prevalence and diversity of type VI secretion systems in a model beneficial symbio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sis.</w:t>
      </w:r>
      <w:r w:rsidRPr="00667AB0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667AB0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Frontiers in Microbiology</w:t>
      </w:r>
      <w:r w:rsidRPr="00667AB0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667AB0">
        <w:rPr>
          <w:rFonts w:ascii="Times New Roman" w:eastAsia="신명조" w:hAnsi="Times New Roman" w:cs="Times New Roman"/>
          <w:b/>
          <w:bCs/>
          <w:kern w:val="0"/>
          <w:sz w:val="24"/>
          <w:szCs w:val="24"/>
          <w:lang w:eastAsia="en-US"/>
        </w:rPr>
        <w:t>13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667AB0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988044.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47" w:history="1">
        <w:r w:rsidRPr="00667AB0">
          <w:rPr>
            <w:rStyle w:val="a8"/>
            <w:rFonts w:ascii="Times New Roman" w:eastAsia="신명조" w:hAnsi="Times New Roman" w:cs="Times New Roman"/>
            <w:kern w:val="0"/>
            <w:sz w:val="24"/>
            <w:szCs w:val="24"/>
            <w:lang w:eastAsia="en-US"/>
          </w:rPr>
          <w:t>https://www.frontiersin.org/articles/10.3389/fmicb.2022.988044</w:t>
        </w:r>
      </w:hyperlink>
    </w:p>
    <w:p w:rsidR="004D4845" w:rsidRDefault="004D4845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  <w:lang w:val="en-GB" w:eastAsia="en-US"/>
        </w:rPr>
      </w:pPr>
    </w:p>
    <w:p w:rsidR="00B378F6" w:rsidRPr="0022105F" w:rsidRDefault="00B378F6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  <w:lang w:val="en-GB" w:eastAsia="en-US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22105F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Type VII secretion system</w:t>
      </w:r>
    </w:p>
    <w:p w:rsidR="00AB6ECB" w:rsidRDefault="00AB6ECB" w:rsidP="00147F2A">
      <w:pPr>
        <w:widowControl/>
        <w:tabs>
          <w:tab w:val="left" w:pos="7830"/>
        </w:tabs>
        <w:wordWrap/>
        <w:autoSpaceDE/>
        <w:autoSpaceDN/>
        <w:spacing w:before="100" w:beforeAutospacing="1" w:after="100" w:afterAutospacing="1" w:line="300" w:lineRule="auto"/>
        <w:ind w:left="425" w:right="9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AB6ECB" w:rsidRDefault="00AB6ECB" w:rsidP="00147F2A">
      <w:pPr>
        <w:widowControl/>
        <w:tabs>
          <w:tab w:val="left" w:pos="7830"/>
        </w:tabs>
        <w:wordWrap/>
        <w:autoSpaceDE/>
        <w:autoSpaceDN/>
        <w:spacing w:before="100" w:beforeAutospacing="1" w:after="100" w:afterAutospacing="1" w:line="300" w:lineRule="auto"/>
        <w:ind w:left="425" w:right="9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right="9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22105F">
        <w:rPr>
          <w:rFonts w:ascii="Times New Roman" w:eastAsia="신명조" w:hAnsi="Times New Roman" w:cs="Times New Roman"/>
          <w:b/>
          <w:kern w:val="0"/>
          <w:sz w:val="24"/>
          <w:szCs w:val="24"/>
          <w:lang w:eastAsia="en-US"/>
        </w:rPr>
        <w:t>Export of polysaccharides</w:t>
      </w:r>
      <w:r w:rsidR="001A671A">
        <w:rPr>
          <w:rFonts w:ascii="Times New Roman" w:eastAsia="신명조" w:hAnsi="Times New Roman" w:cs="Times New Roman"/>
          <w:b/>
          <w:kern w:val="0"/>
          <w:sz w:val="24"/>
          <w:szCs w:val="24"/>
          <w:lang w:eastAsia="en-US"/>
        </w:rPr>
        <w:t xml:space="preserve"> and components of surface structures</w:t>
      </w:r>
    </w:p>
    <w:p w:rsidR="001C41CA" w:rsidRDefault="008D492E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right="9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8D492E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Falchi, F. A.</w:t>
      </w:r>
      <w:r w:rsidR="000251CB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="000251CB" w:rsidRPr="000251CB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et al</w:t>
      </w:r>
      <w:r w:rsidR="000251CB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.</w:t>
      </w:r>
      <w:r w:rsidRPr="008D492E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(2023). Suppressor mutations in LptF bypass essentiality of LptC by forming a six-protein transenvelope bridge that efficiently transports lipopolysaccharide. </w:t>
      </w:r>
      <w:r w:rsidRPr="000251CB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mBio</w:t>
      </w:r>
      <w:r w:rsidRPr="008D492E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8D492E">
        <w:rPr>
          <w:rFonts w:ascii="Times New Roman" w:eastAsia="신명조" w:hAnsi="Times New Roman" w:cs="Times New Roman"/>
          <w:b/>
          <w:bCs/>
          <w:kern w:val="0"/>
          <w:sz w:val="24"/>
          <w:szCs w:val="24"/>
          <w:lang w:eastAsia="en-US"/>
        </w:rPr>
        <w:t>14</w:t>
      </w:r>
      <w:r w:rsidRPr="008D492E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(1)</w:t>
      </w:r>
      <w:r w:rsidR="000251CB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8D492E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e02202-22.</w:t>
      </w:r>
      <w:r w:rsidR="000251CB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48" w:history="1">
        <w:r w:rsidR="000251CB" w:rsidRPr="000251CB">
          <w:rPr>
            <w:rStyle w:val="a8"/>
            <w:rFonts w:ascii="Times New Roman" w:eastAsia="신명조" w:hAnsi="Times New Roman" w:cs="Times New Roman"/>
            <w:kern w:val="0"/>
            <w:sz w:val="24"/>
            <w:szCs w:val="24"/>
            <w:lang w:eastAsia="en-US"/>
          </w:rPr>
          <w:t>https://journals.asm.org/doi/abs/10.1128/mbio.02202-22</w:t>
        </w:r>
      </w:hyperlink>
    </w:p>
    <w:p w:rsidR="00AB6ECB" w:rsidRDefault="00AB6ECB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right="9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</w:p>
    <w:p w:rsidR="0083029E" w:rsidRPr="0083029E" w:rsidRDefault="0083029E" w:rsidP="0083029E">
      <w:pPr>
        <w:widowControl/>
        <w:wordWrap/>
        <w:autoSpaceDE/>
        <w:autoSpaceDN/>
        <w:spacing w:before="100" w:beforeAutospacing="1" w:after="100" w:afterAutospacing="1" w:line="300" w:lineRule="auto"/>
        <w:ind w:left="425" w:right="9" w:hangingChars="177" w:hanging="425"/>
        <w:jc w:val="left"/>
        <w:rPr>
          <w:rFonts w:ascii="Times New Roman" w:eastAsia="신명조" w:hAnsi="Times New Roman" w:cs="Times New Roman"/>
          <w:bCs/>
          <w:kern w:val="0"/>
          <w:sz w:val="24"/>
          <w:szCs w:val="24"/>
          <w:lang w:eastAsia="en-US"/>
        </w:rPr>
      </w:pPr>
      <w:r w:rsidRPr="0083029E">
        <w:rPr>
          <w:rFonts w:ascii="Times New Roman" w:eastAsia="신명조" w:hAnsi="Times New Roman" w:cs="Times New Roman"/>
          <w:bCs/>
          <w:kern w:val="0"/>
          <w:sz w:val="24"/>
          <w:szCs w:val="24"/>
          <w:lang w:eastAsia="en-US"/>
        </w:rPr>
        <w:t xml:space="preserve">Kumar, S. </w:t>
      </w:r>
      <w:r w:rsidRPr="0083029E">
        <w:rPr>
          <w:rFonts w:ascii="Times New Roman" w:eastAsia="신명조" w:hAnsi="Times New Roman" w:cs="Times New Roman"/>
          <w:bCs/>
          <w:i/>
          <w:kern w:val="0"/>
          <w:sz w:val="24"/>
          <w:szCs w:val="24"/>
          <w:lang w:eastAsia="en-US"/>
        </w:rPr>
        <w:t>et al</w:t>
      </w:r>
      <w:r w:rsidRPr="0083029E">
        <w:rPr>
          <w:rFonts w:ascii="Times New Roman" w:eastAsia="신명조" w:hAnsi="Times New Roman" w:cs="Times New Roman"/>
          <w:bCs/>
          <w:kern w:val="0"/>
          <w:sz w:val="24"/>
          <w:szCs w:val="24"/>
          <w:lang w:eastAsia="en-US"/>
        </w:rPr>
        <w:t xml:space="preserve">. (2023). Chloride ions are required for </w:t>
      </w:r>
      <w:r w:rsidRPr="0083029E">
        <w:rPr>
          <w:rFonts w:ascii="Times New Roman" w:eastAsia="신명조" w:hAnsi="Times New Roman" w:cs="Times New Roman"/>
          <w:bCs/>
          <w:i/>
          <w:iCs/>
          <w:kern w:val="0"/>
          <w:sz w:val="24"/>
          <w:szCs w:val="24"/>
          <w:lang w:eastAsia="en-US"/>
        </w:rPr>
        <w:t>Thermosipho africanus</w:t>
      </w:r>
      <w:r w:rsidRPr="0083029E">
        <w:rPr>
          <w:rFonts w:ascii="Times New Roman" w:eastAsia="신명조" w:hAnsi="Times New Roman" w:cs="Times New Roman"/>
          <w:bCs/>
          <w:kern w:val="0"/>
          <w:sz w:val="24"/>
          <w:szCs w:val="24"/>
          <w:lang w:eastAsia="en-US"/>
        </w:rPr>
        <w:t xml:space="preserve"> MurJ function. </w:t>
      </w:r>
      <w:r w:rsidRPr="0083029E">
        <w:rPr>
          <w:rFonts w:ascii="Times New Roman" w:eastAsia="신명조" w:hAnsi="Times New Roman" w:cs="Times New Roman"/>
          <w:bCs/>
          <w:i/>
          <w:kern w:val="0"/>
          <w:sz w:val="24"/>
          <w:szCs w:val="24"/>
          <w:lang w:eastAsia="en-US"/>
        </w:rPr>
        <w:t>mBio</w:t>
      </w:r>
      <w:r w:rsidRPr="0083029E">
        <w:rPr>
          <w:rFonts w:ascii="Times New Roman" w:eastAsia="신명조" w:hAnsi="Times New Roman" w:cs="Times New Roman"/>
          <w:bCs/>
          <w:kern w:val="0"/>
          <w:sz w:val="24"/>
          <w:szCs w:val="24"/>
          <w:lang w:eastAsia="en-US"/>
        </w:rPr>
        <w:t xml:space="preserve"> </w:t>
      </w:r>
      <w:r w:rsidRPr="0083029E">
        <w:rPr>
          <w:rFonts w:ascii="Times New Roman" w:eastAsia="신명조" w:hAnsi="Times New Roman" w:cs="Times New Roman"/>
          <w:b/>
          <w:bCs/>
          <w:kern w:val="0"/>
          <w:sz w:val="24"/>
          <w:szCs w:val="24"/>
          <w:lang w:eastAsia="en-US"/>
        </w:rPr>
        <w:t>14</w:t>
      </w:r>
      <w:r w:rsidRPr="0083029E">
        <w:rPr>
          <w:rFonts w:ascii="Times New Roman" w:eastAsia="신명조" w:hAnsi="Times New Roman" w:cs="Times New Roman"/>
          <w:bCs/>
          <w:kern w:val="0"/>
          <w:sz w:val="24"/>
          <w:szCs w:val="24"/>
          <w:lang w:eastAsia="en-US"/>
        </w:rPr>
        <w:t xml:space="preserve">(1), e00089-23. </w:t>
      </w:r>
      <w:hyperlink r:id="rId49" w:history="1">
        <w:r w:rsidRPr="0083029E">
          <w:rPr>
            <w:rStyle w:val="a8"/>
            <w:rFonts w:ascii="Times New Roman" w:eastAsia="신명조" w:hAnsi="Times New Roman" w:cs="Times New Roman"/>
            <w:bCs/>
            <w:kern w:val="0"/>
            <w:sz w:val="24"/>
            <w:szCs w:val="24"/>
            <w:lang w:eastAsia="en-US"/>
          </w:rPr>
          <w:t>https://journals.asm.org/doi/abs/10.1128/mbio.00089-23</w:t>
        </w:r>
      </w:hyperlink>
    </w:p>
    <w:p w:rsidR="00AB6ECB" w:rsidRDefault="00AB6ECB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right="9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</w:p>
    <w:p w:rsidR="00AB6ECB" w:rsidRDefault="000D67D3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right="9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0D67D3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Roney, I. J. 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&amp;</w:t>
      </w:r>
      <w:r w:rsidRPr="000D67D3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Rudner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0D67D3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D. Z. (2023). Two broadly conserved families of polyprenyl-phosphate transporters. </w:t>
      </w:r>
      <w:r w:rsidRPr="000D67D3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Nature</w:t>
      </w:r>
      <w:r w:rsidRPr="000D67D3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0D67D3">
        <w:rPr>
          <w:rFonts w:ascii="Times New Roman" w:eastAsia="신명조" w:hAnsi="Times New Roman" w:cs="Times New Roman"/>
          <w:b/>
          <w:bCs/>
          <w:kern w:val="0"/>
          <w:sz w:val="24"/>
          <w:szCs w:val="24"/>
          <w:lang w:eastAsia="en-US"/>
        </w:rPr>
        <w:t>613</w:t>
      </w:r>
      <w:r w:rsidRPr="000D67D3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(7945)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0D67D3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729-734.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50" w:history="1">
        <w:r w:rsidRPr="000D67D3">
          <w:rPr>
            <w:rStyle w:val="a8"/>
            <w:rFonts w:ascii="Times New Roman" w:eastAsia="신명조" w:hAnsi="Times New Roman" w:cs="Times New Roman"/>
            <w:kern w:val="0"/>
            <w:sz w:val="24"/>
            <w:szCs w:val="24"/>
            <w:lang w:eastAsia="en-US"/>
          </w:rPr>
          <w:t>https://doi.org/10.1038/s41586-022-05587-z</w:t>
        </w:r>
      </w:hyperlink>
    </w:p>
    <w:p w:rsidR="00AB6ECB" w:rsidRDefault="00AB6ECB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right="9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</w:p>
    <w:p w:rsidR="00AB6ECB" w:rsidRDefault="004C64E8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right="9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4C64E8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Sit, B.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4C64E8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.</w:t>
      </w:r>
      <w:r w:rsidRPr="004C64E8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(2023). Undecaprenyl phosphate translocases confer conditional microbial fitness. </w:t>
      </w:r>
      <w:r w:rsidRPr="004C64E8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Nature</w:t>
      </w:r>
      <w:r w:rsidRPr="004C64E8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4C64E8">
        <w:rPr>
          <w:rFonts w:ascii="Times New Roman" w:eastAsia="신명조" w:hAnsi="Times New Roman" w:cs="Times New Roman"/>
          <w:b/>
          <w:bCs/>
          <w:kern w:val="0"/>
          <w:sz w:val="24"/>
          <w:szCs w:val="24"/>
          <w:lang w:eastAsia="en-US"/>
        </w:rPr>
        <w:t>613</w:t>
      </w:r>
      <w:r w:rsidRPr="004C64E8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(7945)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4C64E8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721-728.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51" w:history="1">
        <w:r w:rsidRPr="004C64E8">
          <w:rPr>
            <w:rStyle w:val="a8"/>
            <w:rFonts w:ascii="Times New Roman" w:eastAsia="신명조" w:hAnsi="Times New Roman" w:cs="Times New Roman"/>
            <w:kern w:val="0"/>
            <w:sz w:val="24"/>
            <w:szCs w:val="24"/>
            <w:lang w:eastAsia="en-US"/>
          </w:rPr>
          <w:t>https://doi.org/10.1038/s41586-022-05569-1</w:t>
        </w:r>
      </w:hyperlink>
    </w:p>
    <w:p w:rsidR="00AB6ECB" w:rsidRDefault="00AB6ECB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right="9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</w:p>
    <w:p w:rsidR="00586A83" w:rsidRDefault="00586A83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right="9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586A83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Watkins, D. W.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586A83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.</w:t>
      </w:r>
      <w:r w:rsidRPr="00586A83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(2022). A bacterial secretosome for regulated envelope 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biogenesis and quality control?</w:t>
      </w:r>
      <w:r w:rsidRPr="00586A83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586A83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Microbiology</w:t>
      </w:r>
      <w:r w:rsidRPr="00586A83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586A83">
        <w:rPr>
          <w:rFonts w:ascii="Times New Roman" w:eastAsia="신명조" w:hAnsi="Times New Roman" w:cs="Times New Roman"/>
          <w:b/>
          <w:bCs/>
          <w:kern w:val="0"/>
          <w:sz w:val="24"/>
          <w:szCs w:val="24"/>
          <w:lang w:eastAsia="en-US"/>
        </w:rPr>
        <w:t>168</w:t>
      </w:r>
      <w:r w:rsidRPr="00586A83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(10)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586A83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0.001255.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52" w:history="1">
        <w:r w:rsidRPr="00586A83">
          <w:rPr>
            <w:rStyle w:val="a8"/>
            <w:rFonts w:ascii="Times New Roman" w:eastAsia="신명조" w:hAnsi="Times New Roman" w:cs="Times New Roman"/>
            <w:kern w:val="0"/>
            <w:sz w:val="24"/>
            <w:szCs w:val="24"/>
            <w:lang w:eastAsia="en-US"/>
          </w:rPr>
          <w:t>https://doi.org/10.1099/mic.0.001255</w:t>
        </w:r>
      </w:hyperlink>
    </w:p>
    <w:p w:rsidR="00AB6ECB" w:rsidRDefault="00AB6ECB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13" w:right="9" w:hangingChars="177" w:hanging="513"/>
        <w:jc w:val="left"/>
        <w:rPr>
          <w:rFonts w:ascii="Calibri" w:eastAsia="맑은 고딕" w:hAnsi="Calibri" w:cs="Times New Roman"/>
          <w:b/>
          <w:kern w:val="0"/>
          <w:sz w:val="29"/>
          <w:szCs w:val="29"/>
          <w:lang w:val="en-GB" w:eastAsia="en-US"/>
        </w:rPr>
      </w:pPr>
    </w:p>
    <w:p w:rsidR="00967441" w:rsidRPr="0022105F" w:rsidRDefault="00967441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13" w:right="9" w:hangingChars="177" w:hanging="513"/>
        <w:jc w:val="left"/>
        <w:rPr>
          <w:rFonts w:ascii="Calibri" w:eastAsia="맑은 고딕" w:hAnsi="Calibri" w:cs="Times New Roman"/>
          <w:b/>
          <w:kern w:val="0"/>
          <w:sz w:val="29"/>
          <w:szCs w:val="29"/>
          <w:lang w:val="en-GB" w:eastAsia="en-US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right="9" w:hangingChars="177" w:hanging="425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 w:eastAsia="en-US"/>
        </w:rPr>
      </w:pPr>
      <w:r w:rsidRPr="0022105F"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 w:eastAsia="en-US"/>
        </w:rPr>
        <w:t>Protein secretion in Archaea</w:t>
      </w:r>
    </w:p>
    <w:p w:rsidR="00AB6ECB" w:rsidRDefault="00AB6ECB" w:rsidP="00147F2A">
      <w:pPr>
        <w:wordWrap/>
        <w:adjustRightInd w:val="0"/>
        <w:spacing w:after="0" w:line="300" w:lineRule="auto"/>
        <w:ind w:left="684" w:hangingChars="236" w:hanging="684"/>
        <w:jc w:val="left"/>
        <w:rPr>
          <w:rFonts w:ascii="Calibri" w:eastAsia="신명조" w:hAnsi="Calibri" w:cs="Times New Roman"/>
          <w:kern w:val="0"/>
          <w:sz w:val="29"/>
          <w:szCs w:val="29"/>
          <w:lang w:val="en-GB"/>
        </w:rPr>
      </w:pPr>
    </w:p>
    <w:p w:rsidR="00720368" w:rsidRPr="001C41CA" w:rsidRDefault="00720368" w:rsidP="00147F2A">
      <w:pPr>
        <w:wordWrap/>
        <w:adjustRightInd w:val="0"/>
        <w:spacing w:after="0" w:line="300" w:lineRule="auto"/>
        <w:ind w:left="684" w:hangingChars="236" w:hanging="684"/>
        <w:jc w:val="left"/>
        <w:rPr>
          <w:rFonts w:ascii="Calibri" w:eastAsia="신명조" w:hAnsi="Calibri" w:cs="Times New Roman"/>
          <w:kern w:val="0"/>
          <w:sz w:val="29"/>
          <w:szCs w:val="29"/>
          <w:lang w:val="en-GB"/>
        </w:rPr>
      </w:pPr>
    </w:p>
    <w:p w:rsid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right="9" w:hangingChars="177" w:hanging="425"/>
        <w:rPr>
          <w:rFonts w:ascii="Times New Roman" w:eastAsia="신명조" w:hAnsi="Times New Roman" w:cs="Times New Roman"/>
          <w:b/>
          <w:kern w:val="0"/>
          <w:sz w:val="24"/>
          <w:szCs w:val="24"/>
          <w:lang w:eastAsia="en-US"/>
        </w:rPr>
      </w:pPr>
      <w:r w:rsidRPr="0022105F">
        <w:rPr>
          <w:rFonts w:ascii="Times New Roman" w:eastAsia="신명조" w:hAnsi="Times New Roman" w:cs="Times New Roman"/>
          <w:b/>
          <w:kern w:val="0"/>
          <w:sz w:val="24"/>
          <w:szCs w:val="24"/>
          <w:lang w:eastAsia="en-US"/>
        </w:rPr>
        <w:t>Metallochaperones</w:t>
      </w:r>
    </w:p>
    <w:p w:rsidR="00967441" w:rsidRDefault="003A1088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right="9" w:hangingChars="177" w:hanging="425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3A1088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Mihelj, P.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3A1088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.</w:t>
      </w:r>
      <w:r w:rsidRPr="003A1088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(2023). Functional characterization of the Co</w:t>
      </w:r>
      <w:r w:rsidRPr="003A1088">
        <w:rPr>
          <w:rFonts w:ascii="Times New Roman" w:eastAsia="신명조" w:hAnsi="Times New Roman" w:cs="Times New Roman"/>
          <w:kern w:val="0"/>
          <w:sz w:val="24"/>
          <w:szCs w:val="24"/>
          <w:vertAlign w:val="superscript"/>
          <w:lang w:eastAsia="en-US"/>
        </w:rPr>
        <w:t>2+</w:t>
      </w:r>
      <w:r w:rsidRPr="003A1088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transporter AitP in </w:t>
      </w:r>
      <w:r w:rsidRPr="003A1088">
        <w:rPr>
          <w:rFonts w:ascii="Times New Roman" w:eastAsia="신명조" w:hAnsi="Times New Roman" w:cs="Times New Roman"/>
          <w:i/>
          <w:iCs/>
          <w:kern w:val="0"/>
          <w:sz w:val="24"/>
          <w:szCs w:val="24"/>
          <w:lang w:eastAsia="en-US"/>
        </w:rPr>
        <w:t>Sinorhizobium meliloti</w:t>
      </w:r>
      <w:r w:rsidRPr="003A1088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: A new player in Fe</w:t>
      </w:r>
      <w:r w:rsidRPr="003A1088">
        <w:rPr>
          <w:rFonts w:ascii="Times New Roman" w:eastAsia="신명조" w:hAnsi="Times New Roman" w:cs="Times New Roman"/>
          <w:kern w:val="0"/>
          <w:sz w:val="24"/>
          <w:szCs w:val="24"/>
          <w:vertAlign w:val="superscript"/>
          <w:lang w:eastAsia="en-US"/>
        </w:rPr>
        <w:t>2+</w:t>
      </w:r>
      <w:r w:rsidRPr="003A1088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homeostasis. </w:t>
      </w:r>
      <w:r w:rsidRPr="003A1088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 xml:space="preserve">Applied </w:t>
      </w:r>
      <w:r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&amp;</w:t>
      </w:r>
      <w:r w:rsidRPr="003A1088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 xml:space="preserve"> Environmental Microbiology</w:t>
      </w:r>
      <w:r w:rsidRPr="003A1088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3A1088">
        <w:rPr>
          <w:rFonts w:ascii="Times New Roman" w:eastAsia="신명조" w:hAnsi="Times New Roman" w:cs="Times New Roman"/>
          <w:b/>
          <w:bCs/>
          <w:kern w:val="0"/>
          <w:sz w:val="24"/>
          <w:szCs w:val="24"/>
          <w:lang w:eastAsia="en-US"/>
        </w:rPr>
        <w:t>89</w:t>
      </w:r>
      <w:r w:rsidRPr="003A1088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(3)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3A1088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e01901-22.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</w:p>
    <w:p w:rsidR="00AB6ECB" w:rsidRDefault="00AB6ECB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right="9" w:hangingChars="177" w:hanging="425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</w:p>
    <w:p w:rsidR="00AB6ECB" w:rsidRDefault="00586A83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right="9" w:hangingChars="177" w:hanging="425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586A83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White, N.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B378F6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.</w:t>
      </w:r>
      <w:r w:rsidR="00B378F6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(2022). </w:t>
      </w:r>
      <w:r w:rsidRPr="00586A83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Lithium-sensing riboswitch classes regulate expression of bacterial cation transporter genes. </w:t>
      </w:r>
      <w:r w:rsidRPr="00B378F6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Scientific Reports</w:t>
      </w:r>
      <w:r w:rsidRPr="00586A83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586A83">
        <w:rPr>
          <w:rFonts w:ascii="Times New Roman" w:eastAsia="신명조" w:hAnsi="Times New Roman" w:cs="Times New Roman"/>
          <w:b/>
          <w:bCs/>
          <w:kern w:val="0"/>
          <w:sz w:val="24"/>
          <w:szCs w:val="24"/>
          <w:lang w:eastAsia="en-US"/>
        </w:rPr>
        <w:t>12</w:t>
      </w:r>
      <w:r w:rsidR="00B378F6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586A83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19145.</w:t>
      </w:r>
      <w:r w:rsidR="00B378F6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53" w:history="1">
        <w:r w:rsidR="00B378F6" w:rsidRPr="00B378F6">
          <w:rPr>
            <w:rStyle w:val="a8"/>
            <w:rFonts w:ascii="Times New Roman" w:eastAsia="신명조" w:hAnsi="Times New Roman" w:cs="Times New Roman"/>
            <w:kern w:val="0"/>
            <w:sz w:val="24"/>
            <w:szCs w:val="24"/>
            <w:lang w:eastAsia="en-US"/>
          </w:rPr>
          <w:t>https://doi.org/10.1038/s41598-022-20695-6</w:t>
        </w:r>
      </w:hyperlink>
    </w:p>
    <w:sectPr w:rsidR="00AB6EC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5B1" w:rsidRDefault="003B75B1" w:rsidP="0022105F">
      <w:pPr>
        <w:spacing w:after="0" w:line="240" w:lineRule="auto"/>
      </w:pPr>
      <w:r>
        <w:separator/>
      </w:r>
    </w:p>
  </w:endnote>
  <w:endnote w:type="continuationSeparator" w:id="0">
    <w:p w:rsidR="003B75B1" w:rsidRDefault="003B75B1" w:rsidP="00221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3 D90 D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74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18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0 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i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 Gil-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AAP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dv P3 D58 B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D4 B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3 D661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3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6048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Gil-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4 E5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5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523 E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b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T88594f07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 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Symb-b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WR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SC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dv P433 FE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pi6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AT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173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 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½Å¸íÁ¶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신명조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ONLEL O+ Univers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iverda Sans Com Ligh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ITC Symbol Std Book">
    <w:altName w:val="ITC Symbol Std Book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명조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한양신명조,한컴돋움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5B1" w:rsidRDefault="003B75B1" w:rsidP="0022105F">
      <w:pPr>
        <w:spacing w:after="0" w:line="240" w:lineRule="auto"/>
      </w:pPr>
      <w:r>
        <w:separator/>
      </w:r>
    </w:p>
  </w:footnote>
  <w:footnote w:type="continuationSeparator" w:id="0">
    <w:p w:rsidR="003B75B1" w:rsidRDefault="003B75B1" w:rsidP="002210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44FC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661E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B200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200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62C89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C4C0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908E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BC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72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712A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7D235F"/>
    <w:multiLevelType w:val="multilevel"/>
    <w:tmpl w:val="1FFE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C95746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CBD6531"/>
    <w:multiLevelType w:val="hybridMultilevel"/>
    <w:tmpl w:val="51A8EAE0"/>
    <w:lvl w:ilvl="0" w:tplc="2466C8D6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36" w:hanging="400"/>
      </w:pPr>
    </w:lvl>
    <w:lvl w:ilvl="2" w:tplc="0409001B" w:tentative="1">
      <w:start w:val="1"/>
      <w:numFmt w:val="lowerRoman"/>
      <w:lvlText w:val="%3."/>
      <w:lvlJc w:val="right"/>
      <w:pPr>
        <w:ind w:left="1436" w:hanging="400"/>
      </w:pPr>
    </w:lvl>
    <w:lvl w:ilvl="3" w:tplc="0409000F" w:tentative="1">
      <w:start w:val="1"/>
      <w:numFmt w:val="decimal"/>
      <w:lvlText w:val="%4."/>
      <w:lvlJc w:val="left"/>
      <w:pPr>
        <w:ind w:left="1836" w:hanging="400"/>
      </w:pPr>
    </w:lvl>
    <w:lvl w:ilvl="4" w:tplc="04090019" w:tentative="1">
      <w:start w:val="1"/>
      <w:numFmt w:val="upperLetter"/>
      <w:lvlText w:val="%5."/>
      <w:lvlJc w:val="left"/>
      <w:pPr>
        <w:ind w:left="2236" w:hanging="400"/>
      </w:pPr>
    </w:lvl>
    <w:lvl w:ilvl="5" w:tplc="0409001B" w:tentative="1">
      <w:start w:val="1"/>
      <w:numFmt w:val="lowerRoman"/>
      <w:lvlText w:val="%6."/>
      <w:lvlJc w:val="right"/>
      <w:pPr>
        <w:ind w:left="2636" w:hanging="400"/>
      </w:pPr>
    </w:lvl>
    <w:lvl w:ilvl="6" w:tplc="0409000F" w:tentative="1">
      <w:start w:val="1"/>
      <w:numFmt w:val="decimal"/>
      <w:lvlText w:val="%7."/>
      <w:lvlJc w:val="left"/>
      <w:pPr>
        <w:ind w:left="3036" w:hanging="400"/>
      </w:pPr>
    </w:lvl>
    <w:lvl w:ilvl="7" w:tplc="04090019" w:tentative="1">
      <w:start w:val="1"/>
      <w:numFmt w:val="upperLetter"/>
      <w:lvlText w:val="%8."/>
      <w:lvlJc w:val="left"/>
      <w:pPr>
        <w:ind w:left="3436" w:hanging="400"/>
      </w:pPr>
    </w:lvl>
    <w:lvl w:ilvl="8" w:tplc="0409001B" w:tentative="1">
      <w:start w:val="1"/>
      <w:numFmt w:val="lowerRoman"/>
      <w:lvlText w:val="%9."/>
      <w:lvlJc w:val="right"/>
      <w:pPr>
        <w:ind w:left="3836" w:hanging="400"/>
      </w:pPr>
    </w:lvl>
  </w:abstractNum>
  <w:abstractNum w:abstractNumId="13" w15:restartNumberingAfterBreak="0">
    <w:nsid w:val="0E6F6DB6"/>
    <w:multiLevelType w:val="hybridMultilevel"/>
    <w:tmpl w:val="346A3A04"/>
    <w:lvl w:ilvl="0" w:tplc="773E1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8" w:hanging="400"/>
      </w:pPr>
    </w:lvl>
    <w:lvl w:ilvl="2" w:tplc="0409001B" w:tentative="1">
      <w:start w:val="1"/>
      <w:numFmt w:val="lowerRoman"/>
      <w:lvlText w:val="%3."/>
      <w:lvlJc w:val="right"/>
      <w:pPr>
        <w:ind w:left="1768" w:hanging="400"/>
      </w:pPr>
    </w:lvl>
    <w:lvl w:ilvl="3" w:tplc="0409000F" w:tentative="1">
      <w:start w:val="1"/>
      <w:numFmt w:val="decimal"/>
      <w:lvlText w:val="%4."/>
      <w:lvlJc w:val="left"/>
      <w:pPr>
        <w:ind w:left="2168" w:hanging="400"/>
      </w:pPr>
    </w:lvl>
    <w:lvl w:ilvl="4" w:tplc="04090019" w:tentative="1">
      <w:start w:val="1"/>
      <w:numFmt w:val="upperLetter"/>
      <w:lvlText w:val="%5."/>
      <w:lvlJc w:val="left"/>
      <w:pPr>
        <w:ind w:left="2568" w:hanging="400"/>
      </w:pPr>
    </w:lvl>
    <w:lvl w:ilvl="5" w:tplc="0409001B" w:tentative="1">
      <w:start w:val="1"/>
      <w:numFmt w:val="lowerRoman"/>
      <w:lvlText w:val="%6."/>
      <w:lvlJc w:val="right"/>
      <w:pPr>
        <w:ind w:left="2968" w:hanging="400"/>
      </w:pPr>
    </w:lvl>
    <w:lvl w:ilvl="6" w:tplc="0409000F" w:tentative="1">
      <w:start w:val="1"/>
      <w:numFmt w:val="decimal"/>
      <w:lvlText w:val="%7."/>
      <w:lvlJc w:val="left"/>
      <w:pPr>
        <w:ind w:left="3368" w:hanging="400"/>
      </w:pPr>
    </w:lvl>
    <w:lvl w:ilvl="7" w:tplc="04090019" w:tentative="1">
      <w:start w:val="1"/>
      <w:numFmt w:val="upperLetter"/>
      <w:lvlText w:val="%8."/>
      <w:lvlJc w:val="left"/>
      <w:pPr>
        <w:ind w:left="3768" w:hanging="400"/>
      </w:pPr>
    </w:lvl>
    <w:lvl w:ilvl="8" w:tplc="0409001B" w:tentative="1">
      <w:start w:val="1"/>
      <w:numFmt w:val="lowerRoman"/>
      <w:lvlText w:val="%9."/>
      <w:lvlJc w:val="right"/>
      <w:pPr>
        <w:ind w:left="4168" w:hanging="400"/>
      </w:pPr>
    </w:lvl>
  </w:abstractNum>
  <w:abstractNum w:abstractNumId="14" w15:restartNumberingAfterBreak="0">
    <w:nsid w:val="11215A0B"/>
    <w:multiLevelType w:val="hybridMultilevel"/>
    <w:tmpl w:val="07B649D8"/>
    <w:lvl w:ilvl="0" w:tplc="B1E075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15" w15:restartNumberingAfterBreak="0">
    <w:nsid w:val="160E4934"/>
    <w:multiLevelType w:val="hybridMultilevel"/>
    <w:tmpl w:val="4844BF8E"/>
    <w:lvl w:ilvl="0" w:tplc="A99A182A">
      <w:start w:val="1"/>
      <w:numFmt w:val="decimal"/>
      <w:lvlText w:val="%1."/>
      <w:lvlJc w:val="left"/>
      <w:pPr>
        <w:ind w:left="7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61721C0"/>
    <w:multiLevelType w:val="hybridMultilevel"/>
    <w:tmpl w:val="135ABAE4"/>
    <w:lvl w:ilvl="0" w:tplc="9EAA735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9352A5B"/>
    <w:multiLevelType w:val="hybridMultilevel"/>
    <w:tmpl w:val="164E30D8"/>
    <w:lvl w:ilvl="0" w:tplc="48ECEF12">
      <w:start w:val="1"/>
      <w:numFmt w:val="lowerLetter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1B3D1B01"/>
    <w:multiLevelType w:val="multilevel"/>
    <w:tmpl w:val="5CFE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5842AA"/>
    <w:multiLevelType w:val="hybridMultilevel"/>
    <w:tmpl w:val="921CBF08"/>
    <w:lvl w:ilvl="0" w:tplc="0C382F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1F105F8B"/>
    <w:multiLevelType w:val="hybridMultilevel"/>
    <w:tmpl w:val="C0CCCD62"/>
    <w:lvl w:ilvl="0" w:tplc="486E0E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20B02F07"/>
    <w:multiLevelType w:val="multilevel"/>
    <w:tmpl w:val="A7D66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033511"/>
    <w:multiLevelType w:val="multilevel"/>
    <w:tmpl w:val="077E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6B10C9B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282140B1"/>
    <w:multiLevelType w:val="multilevel"/>
    <w:tmpl w:val="0446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8E04486"/>
    <w:multiLevelType w:val="multilevel"/>
    <w:tmpl w:val="3C72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4A49A1"/>
    <w:multiLevelType w:val="multilevel"/>
    <w:tmpl w:val="C2C69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7F45C26"/>
    <w:multiLevelType w:val="multilevel"/>
    <w:tmpl w:val="AAE0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CF95CF4"/>
    <w:multiLevelType w:val="hybridMultilevel"/>
    <w:tmpl w:val="91168408"/>
    <w:lvl w:ilvl="0" w:tplc="9B50C0B2">
      <w:start w:val="1"/>
      <w:numFmt w:val="lowerLetter"/>
      <w:lvlText w:val="(%1)"/>
      <w:lvlJc w:val="left"/>
      <w:pPr>
        <w:ind w:left="5464" w:hanging="360"/>
      </w:pPr>
      <w:rPr>
        <w:rFonts w:ascii="Times New Roman" w:eastAsia="바탕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6184" w:hanging="360"/>
      </w:pPr>
    </w:lvl>
    <w:lvl w:ilvl="2" w:tplc="0409001B" w:tentative="1">
      <w:start w:val="1"/>
      <w:numFmt w:val="lowerRoman"/>
      <w:lvlText w:val="%3."/>
      <w:lvlJc w:val="right"/>
      <w:pPr>
        <w:ind w:left="6904" w:hanging="180"/>
      </w:pPr>
    </w:lvl>
    <w:lvl w:ilvl="3" w:tplc="0409000F" w:tentative="1">
      <w:start w:val="1"/>
      <w:numFmt w:val="decimal"/>
      <w:lvlText w:val="%4."/>
      <w:lvlJc w:val="left"/>
      <w:pPr>
        <w:ind w:left="7624" w:hanging="360"/>
      </w:pPr>
    </w:lvl>
    <w:lvl w:ilvl="4" w:tplc="04090019" w:tentative="1">
      <w:start w:val="1"/>
      <w:numFmt w:val="lowerLetter"/>
      <w:lvlText w:val="%5."/>
      <w:lvlJc w:val="left"/>
      <w:pPr>
        <w:ind w:left="8344" w:hanging="360"/>
      </w:pPr>
    </w:lvl>
    <w:lvl w:ilvl="5" w:tplc="0409001B" w:tentative="1">
      <w:start w:val="1"/>
      <w:numFmt w:val="lowerRoman"/>
      <w:lvlText w:val="%6."/>
      <w:lvlJc w:val="right"/>
      <w:pPr>
        <w:ind w:left="9064" w:hanging="180"/>
      </w:pPr>
    </w:lvl>
    <w:lvl w:ilvl="6" w:tplc="0409000F" w:tentative="1">
      <w:start w:val="1"/>
      <w:numFmt w:val="decimal"/>
      <w:lvlText w:val="%7."/>
      <w:lvlJc w:val="left"/>
      <w:pPr>
        <w:ind w:left="9784" w:hanging="360"/>
      </w:pPr>
    </w:lvl>
    <w:lvl w:ilvl="7" w:tplc="04090019" w:tentative="1">
      <w:start w:val="1"/>
      <w:numFmt w:val="lowerLetter"/>
      <w:lvlText w:val="%8."/>
      <w:lvlJc w:val="left"/>
      <w:pPr>
        <w:ind w:left="10504" w:hanging="360"/>
      </w:pPr>
    </w:lvl>
    <w:lvl w:ilvl="8" w:tplc="040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9" w15:restartNumberingAfterBreak="0">
    <w:nsid w:val="487A2A5C"/>
    <w:multiLevelType w:val="multilevel"/>
    <w:tmpl w:val="8D6A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6F6CF7"/>
    <w:multiLevelType w:val="multilevel"/>
    <w:tmpl w:val="40E28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6A5F19"/>
    <w:multiLevelType w:val="hybridMultilevel"/>
    <w:tmpl w:val="61B005EC"/>
    <w:lvl w:ilvl="0" w:tplc="F1167A1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2" w15:restartNumberingAfterBreak="0">
    <w:nsid w:val="54F32826"/>
    <w:multiLevelType w:val="hybridMultilevel"/>
    <w:tmpl w:val="7446FEFA"/>
    <w:lvl w:ilvl="0" w:tplc="69D467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3" w15:restartNumberingAfterBreak="0">
    <w:nsid w:val="5E2A3BAD"/>
    <w:multiLevelType w:val="multilevel"/>
    <w:tmpl w:val="5FF21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F63AEC"/>
    <w:multiLevelType w:val="hybridMultilevel"/>
    <w:tmpl w:val="BD20104C"/>
    <w:lvl w:ilvl="0" w:tplc="BB2C01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7210264F"/>
    <w:multiLevelType w:val="hybridMultilevel"/>
    <w:tmpl w:val="D932DD8A"/>
    <w:lvl w:ilvl="0" w:tplc="7400C4D0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47914DC"/>
    <w:multiLevelType w:val="multilevel"/>
    <w:tmpl w:val="87C4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AF23DD"/>
    <w:multiLevelType w:val="hybridMultilevel"/>
    <w:tmpl w:val="D6D0609C"/>
    <w:lvl w:ilvl="0" w:tplc="A28C604C">
      <w:start w:val="1"/>
      <w:numFmt w:val="decimal"/>
      <w:lvlText w:val="%1)"/>
      <w:lvlJc w:val="left"/>
      <w:pPr>
        <w:tabs>
          <w:tab w:val="num" w:pos="1586"/>
        </w:tabs>
        <w:ind w:left="1586" w:hanging="73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51"/>
        </w:tabs>
        <w:ind w:left="1651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1"/>
        </w:tabs>
        <w:ind w:left="2051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1"/>
        </w:tabs>
        <w:ind w:left="2451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51"/>
        </w:tabs>
        <w:ind w:left="2851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1"/>
        </w:tabs>
        <w:ind w:left="3651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51"/>
        </w:tabs>
        <w:ind w:left="4051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51"/>
        </w:tabs>
        <w:ind w:left="4451" w:hanging="400"/>
      </w:pPr>
    </w:lvl>
  </w:abstractNum>
  <w:abstractNum w:abstractNumId="38" w15:restartNumberingAfterBreak="0">
    <w:nsid w:val="77EB558E"/>
    <w:multiLevelType w:val="hybridMultilevel"/>
    <w:tmpl w:val="12F6C722"/>
    <w:lvl w:ilvl="0" w:tplc="CE32E208">
      <w:start w:val="1"/>
      <w:numFmt w:val="decimal"/>
      <w:lvlText w:val="%1."/>
      <w:lvlJc w:val="left"/>
      <w:pPr>
        <w:ind w:left="3806" w:hanging="360"/>
      </w:pPr>
      <w:rPr>
        <w:rFonts w:hint="default"/>
        <w:color w:val="FF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4526" w:hanging="360"/>
      </w:pPr>
    </w:lvl>
    <w:lvl w:ilvl="2" w:tplc="0409001B" w:tentative="1">
      <w:start w:val="1"/>
      <w:numFmt w:val="lowerRoman"/>
      <w:lvlText w:val="%3."/>
      <w:lvlJc w:val="right"/>
      <w:pPr>
        <w:ind w:left="5246" w:hanging="180"/>
      </w:pPr>
    </w:lvl>
    <w:lvl w:ilvl="3" w:tplc="0409000F" w:tentative="1">
      <w:start w:val="1"/>
      <w:numFmt w:val="decimal"/>
      <w:lvlText w:val="%4."/>
      <w:lvlJc w:val="left"/>
      <w:pPr>
        <w:ind w:left="5966" w:hanging="360"/>
      </w:pPr>
    </w:lvl>
    <w:lvl w:ilvl="4" w:tplc="04090019" w:tentative="1">
      <w:start w:val="1"/>
      <w:numFmt w:val="lowerLetter"/>
      <w:lvlText w:val="%5."/>
      <w:lvlJc w:val="left"/>
      <w:pPr>
        <w:ind w:left="6686" w:hanging="360"/>
      </w:pPr>
    </w:lvl>
    <w:lvl w:ilvl="5" w:tplc="0409001B" w:tentative="1">
      <w:start w:val="1"/>
      <w:numFmt w:val="lowerRoman"/>
      <w:lvlText w:val="%6."/>
      <w:lvlJc w:val="right"/>
      <w:pPr>
        <w:ind w:left="7406" w:hanging="180"/>
      </w:pPr>
    </w:lvl>
    <w:lvl w:ilvl="6" w:tplc="0409000F" w:tentative="1">
      <w:start w:val="1"/>
      <w:numFmt w:val="decimal"/>
      <w:lvlText w:val="%7."/>
      <w:lvlJc w:val="left"/>
      <w:pPr>
        <w:ind w:left="8126" w:hanging="360"/>
      </w:pPr>
    </w:lvl>
    <w:lvl w:ilvl="7" w:tplc="04090019" w:tentative="1">
      <w:start w:val="1"/>
      <w:numFmt w:val="lowerLetter"/>
      <w:lvlText w:val="%8."/>
      <w:lvlJc w:val="left"/>
      <w:pPr>
        <w:ind w:left="8846" w:hanging="360"/>
      </w:pPr>
    </w:lvl>
    <w:lvl w:ilvl="8" w:tplc="0409001B" w:tentative="1">
      <w:start w:val="1"/>
      <w:numFmt w:val="lowerRoman"/>
      <w:lvlText w:val="%9."/>
      <w:lvlJc w:val="right"/>
      <w:pPr>
        <w:ind w:left="9566" w:hanging="180"/>
      </w:pPr>
    </w:lvl>
  </w:abstractNum>
  <w:abstractNum w:abstractNumId="39" w15:restartNumberingAfterBreak="0">
    <w:nsid w:val="79E1084E"/>
    <w:multiLevelType w:val="hybridMultilevel"/>
    <w:tmpl w:val="3DBA947A"/>
    <w:lvl w:ilvl="0" w:tplc="89AAB9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7A235855"/>
    <w:multiLevelType w:val="hybridMultilevel"/>
    <w:tmpl w:val="2ABE01C6"/>
    <w:lvl w:ilvl="0" w:tplc="5950E030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7"/>
  </w:num>
  <w:num w:numId="2">
    <w:abstractNumId w:val="31"/>
  </w:num>
  <w:num w:numId="3">
    <w:abstractNumId w:val="38"/>
  </w:num>
  <w:num w:numId="4">
    <w:abstractNumId w:val="28"/>
  </w:num>
  <w:num w:numId="5">
    <w:abstractNumId w:val="37"/>
  </w:num>
  <w:num w:numId="6">
    <w:abstractNumId w:val="14"/>
  </w:num>
  <w:num w:numId="7">
    <w:abstractNumId w:val="22"/>
  </w:num>
  <w:num w:numId="8">
    <w:abstractNumId w:val="21"/>
  </w:num>
  <w:num w:numId="9">
    <w:abstractNumId w:val="39"/>
  </w:num>
  <w:num w:numId="10">
    <w:abstractNumId w:val="32"/>
  </w:num>
  <w:num w:numId="11">
    <w:abstractNumId w:val="25"/>
  </w:num>
  <w:num w:numId="12">
    <w:abstractNumId w:val="25"/>
    <w:lvlOverride w:ilvl="1">
      <w:lvl w:ilvl="1">
        <w:numFmt w:val="decimal"/>
        <w:lvlText w:val="%2."/>
        <w:lvlJc w:val="left"/>
      </w:lvl>
    </w:lvlOverride>
  </w:num>
  <w:num w:numId="13">
    <w:abstractNumId w:val="2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25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15">
    <w:abstractNumId w:val="27"/>
  </w:num>
  <w:num w:numId="16">
    <w:abstractNumId w:val="30"/>
  </w:num>
  <w:num w:numId="17">
    <w:abstractNumId w:val="36"/>
  </w:num>
  <w:num w:numId="18">
    <w:abstractNumId w:val="13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3"/>
  </w:num>
  <w:num w:numId="30">
    <w:abstractNumId w:val="11"/>
  </w:num>
  <w:num w:numId="31">
    <w:abstractNumId w:val="33"/>
  </w:num>
  <w:num w:numId="32">
    <w:abstractNumId w:val="35"/>
  </w:num>
  <w:num w:numId="33">
    <w:abstractNumId w:val="10"/>
  </w:num>
  <w:num w:numId="34">
    <w:abstractNumId w:val="10"/>
    <w:lvlOverride w:ilvl="1">
      <w:lvl w:ilvl="1">
        <w:numFmt w:val="decimal"/>
        <w:lvlText w:val="%2."/>
        <w:lvlJc w:val="left"/>
      </w:lvl>
    </w:lvlOverride>
  </w:num>
  <w:num w:numId="35">
    <w:abstractNumId w:val="24"/>
  </w:num>
  <w:num w:numId="36">
    <w:abstractNumId w:val="18"/>
  </w:num>
  <w:num w:numId="37">
    <w:abstractNumId w:val="20"/>
  </w:num>
  <w:num w:numId="38">
    <w:abstractNumId w:val="19"/>
  </w:num>
  <w:num w:numId="39">
    <w:abstractNumId w:val="40"/>
  </w:num>
  <w:num w:numId="40">
    <w:abstractNumId w:val="16"/>
  </w:num>
  <w:num w:numId="41">
    <w:abstractNumId w:val="34"/>
  </w:num>
  <w:num w:numId="42">
    <w:abstractNumId w:val="15"/>
  </w:num>
  <w:num w:numId="43">
    <w:abstractNumId w:val="26"/>
  </w:num>
  <w:num w:numId="44">
    <w:abstractNumId w:val="29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05F"/>
    <w:rsid w:val="00014766"/>
    <w:rsid w:val="00020045"/>
    <w:rsid w:val="00020F21"/>
    <w:rsid w:val="000251CB"/>
    <w:rsid w:val="000269A9"/>
    <w:rsid w:val="00034337"/>
    <w:rsid w:val="0006483F"/>
    <w:rsid w:val="0006755D"/>
    <w:rsid w:val="000830E3"/>
    <w:rsid w:val="00087314"/>
    <w:rsid w:val="000908D7"/>
    <w:rsid w:val="000A4C6B"/>
    <w:rsid w:val="000B76CF"/>
    <w:rsid w:val="000D59C5"/>
    <w:rsid w:val="000D67D3"/>
    <w:rsid w:val="000F0429"/>
    <w:rsid w:val="001077E5"/>
    <w:rsid w:val="00147F2A"/>
    <w:rsid w:val="0015176E"/>
    <w:rsid w:val="00160472"/>
    <w:rsid w:val="00164F54"/>
    <w:rsid w:val="00183745"/>
    <w:rsid w:val="001A671A"/>
    <w:rsid w:val="001B0019"/>
    <w:rsid w:val="001B22C2"/>
    <w:rsid w:val="001C01ED"/>
    <w:rsid w:val="001C41CA"/>
    <w:rsid w:val="001F7EE3"/>
    <w:rsid w:val="0022105F"/>
    <w:rsid w:val="00221F2F"/>
    <w:rsid w:val="0022394A"/>
    <w:rsid w:val="00225A07"/>
    <w:rsid w:val="00233C2A"/>
    <w:rsid w:val="00246B69"/>
    <w:rsid w:val="00247638"/>
    <w:rsid w:val="002639C6"/>
    <w:rsid w:val="00265202"/>
    <w:rsid w:val="0027256D"/>
    <w:rsid w:val="00275ABF"/>
    <w:rsid w:val="00275E66"/>
    <w:rsid w:val="002914E7"/>
    <w:rsid w:val="0029604F"/>
    <w:rsid w:val="002C0123"/>
    <w:rsid w:val="002C67AE"/>
    <w:rsid w:val="002D7818"/>
    <w:rsid w:val="00313FBB"/>
    <w:rsid w:val="00321958"/>
    <w:rsid w:val="00344E01"/>
    <w:rsid w:val="00366524"/>
    <w:rsid w:val="00367028"/>
    <w:rsid w:val="003728B2"/>
    <w:rsid w:val="00374D4E"/>
    <w:rsid w:val="00377FBE"/>
    <w:rsid w:val="00396B30"/>
    <w:rsid w:val="003A1088"/>
    <w:rsid w:val="003B62BA"/>
    <w:rsid w:val="003B75B1"/>
    <w:rsid w:val="0040779D"/>
    <w:rsid w:val="0041034F"/>
    <w:rsid w:val="0042563C"/>
    <w:rsid w:val="00431594"/>
    <w:rsid w:val="00432DBA"/>
    <w:rsid w:val="00451B2E"/>
    <w:rsid w:val="0046085B"/>
    <w:rsid w:val="004754FC"/>
    <w:rsid w:val="00485428"/>
    <w:rsid w:val="004B4990"/>
    <w:rsid w:val="004B6C59"/>
    <w:rsid w:val="004B7DEE"/>
    <w:rsid w:val="004C64E8"/>
    <w:rsid w:val="004D2857"/>
    <w:rsid w:val="004D4845"/>
    <w:rsid w:val="004D6076"/>
    <w:rsid w:val="00525CE0"/>
    <w:rsid w:val="00526C08"/>
    <w:rsid w:val="00535D86"/>
    <w:rsid w:val="00551D4F"/>
    <w:rsid w:val="00555BFC"/>
    <w:rsid w:val="00574F6C"/>
    <w:rsid w:val="00586A83"/>
    <w:rsid w:val="00592C75"/>
    <w:rsid w:val="00597B8E"/>
    <w:rsid w:val="005F6195"/>
    <w:rsid w:val="00603B81"/>
    <w:rsid w:val="00620F74"/>
    <w:rsid w:val="00621039"/>
    <w:rsid w:val="006238D3"/>
    <w:rsid w:val="0064202F"/>
    <w:rsid w:val="00667AB0"/>
    <w:rsid w:val="00680DEC"/>
    <w:rsid w:val="00682742"/>
    <w:rsid w:val="00682DC6"/>
    <w:rsid w:val="00682FE2"/>
    <w:rsid w:val="00693DF2"/>
    <w:rsid w:val="00706EFF"/>
    <w:rsid w:val="00714EC1"/>
    <w:rsid w:val="00720368"/>
    <w:rsid w:val="00730ED4"/>
    <w:rsid w:val="007379F0"/>
    <w:rsid w:val="007738A6"/>
    <w:rsid w:val="007D6C8F"/>
    <w:rsid w:val="007E06BB"/>
    <w:rsid w:val="00806AD4"/>
    <w:rsid w:val="008116EF"/>
    <w:rsid w:val="008169E2"/>
    <w:rsid w:val="00821CA4"/>
    <w:rsid w:val="0082776D"/>
    <w:rsid w:val="0083029E"/>
    <w:rsid w:val="00830DF5"/>
    <w:rsid w:val="008362B8"/>
    <w:rsid w:val="0083682C"/>
    <w:rsid w:val="008449C8"/>
    <w:rsid w:val="0085584C"/>
    <w:rsid w:val="008970A2"/>
    <w:rsid w:val="008D2312"/>
    <w:rsid w:val="008D492E"/>
    <w:rsid w:val="008E5F4A"/>
    <w:rsid w:val="009018DD"/>
    <w:rsid w:val="00925EB2"/>
    <w:rsid w:val="00945E3C"/>
    <w:rsid w:val="00967441"/>
    <w:rsid w:val="009814F4"/>
    <w:rsid w:val="00983B89"/>
    <w:rsid w:val="009961ED"/>
    <w:rsid w:val="009A1C5A"/>
    <w:rsid w:val="009A3D25"/>
    <w:rsid w:val="009A60CC"/>
    <w:rsid w:val="009B24F6"/>
    <w:rsid w:val="009C206A"/>
    <w:rsid w:val="009F3D5B"/>
    <w:rsid w:val="009F547E"/>
    <w:rsid w:val="00A0045D"/>
    <w:rsid w:val="00A01A80"/>
    <w:rsid w:val="00A02980"/>
    <w:rsid w:val="00A212DD"/>
    <w:rsid w:val="00A67B4C"/>
    <w:rsid w:val="00A7703C"/>
    <w:rsid w:val="00A811A0"/>
    <w:rsid w:val="00A86F25"/>
    <w:rsid w:val="00AB6ECB"/>
    <w:rsid w:val="00AE7D65"/>
    <w:rsid w:val="00B13225"/>
    <w:rsid w:val="00B25DA9"/>
    <w:rsid w:val="00B378F6"/>
    <w:rsid w:val="00B63CEA"/>
    <w:rsid w:val="00B72EEB"/>
    <w:rsid w:val="00B7669C"/>
    <w:rsid w:val="00B8581C"/>
    <w:rsid w:val="00BA4023"/>
    <w:rsid w:val="00C13175"/>
    <w:rsid w:val="00C207CE"/>
    <w:rsid w:val="00C21259"/>
    <w:rsid w:val="00C245CA"/>
    <w:rsid w:val="00C82453"/>
    <w:rsid w:val="00C82CC0"/>
    <w:rsid w:val="00C8657A"/>
    <w:rsid w:val="00CC1E1D"/>
    <w:rsid w:val="00CC7746"/>
    <w:rsid w:val="00D31DEA"/>
    <w:rsid w:val="00D37A78"/>
    <w:rsid w:val="00D40E29"/>
    <w:rsid w:val="00D464E6"/>
    <w:rsid w:val="00D52E9C"/>
    <w:rsid w:val="00D5500E"/>
    <w:rsid w:val="00D91CCD"/>
    <w:rsid w:val="00DE0C2C"/>
    <w:rsid w:val="00DF25A9"/>
    <w:rsid w:val="00DF5C4D"/>
    <w:rsid w:val="00E1365A"/>
    <w:rsid w:val="00E266AC"/>
    <w:rsid w:val="00E532A2"/>
    <w:rsid w:val="00E56FAF"/>
    <w:rsid w:val="00E63724"/>
    <w:rsid w:val="00E66B3E"/>
    <w:rsid w:val="00EB15C6"/>
    <w:rsid w:val="00EE229F"/>
    <w:rsid w:val="00EE26D6"/>
    <w:rsid w:val="00EF161F"/>
    <w:rsid w:val="00EF3426"/>
    <w:rsid w:val="00F2633B"/>
    <w:rsid w:val="00F42D3A"/>
    <w:rsid w:val="00F50801"/>
    <w:rsid w:val="00F61934"/>
    <w:rsid w:val="00F80A6D"/>
    <w:rsid w:val="00F90509"/>
    <w:rsid w:val="00FB523D"/>
    <w:rsid w:val="00FB7F74"/>
    <w:rsid w:val="00FD4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6B0BB45-5B83-4E32-838E-33B5DFDC2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92E"/>
    <w:pPr>
      <w:widowControl w:val="0"/>
      <w:wordWrap w:val="0"/>
      <w:autoSpaceDE w:val="0"/>
      <w:autoSpaceDN w:val="0"/>
    </w:pPr>
  </w:style>
  <w:style w:type="paragraph" w:styleId="1">
    <w:name w:val="heading 1"/>
    <w:basedOn w:val="a0"/>
    <w:link w:val="1Char"/>
    <w:qFormat/>
    <w:rsid w:val="0022105F"/>
    <w:pPr>
      <w:keepNext/>
      <w:outlineLvl w:val="0"/>
    </w:pPr>
    <w:rPr>
      <w:rFonts w:cs="Arial"/>
      <w:b/>
      <w:bCs/>
      <w:kern w:val="32"/>
      <w:sz w:val="43"/>
      <w:szCs w:val="32"/>
    </w:rPr>
  </w:style>
  <w:style w:type="paragraph" w:styleId="2">
    <w:name w:val="heading 2"/>
    <w:basedOn w:val="a0"/>
    <w:link w:val="2Char"/>
    <w:qFormat/>
    <w:rsid w:val="0022105F"/>
    <w:pPr>
      <w:keepNext/>
      <w:outlineLvl w:val="1"/>
    </w:pPr>
    <w:rPr>
      <w:b/>
      <w:bCs/>
      <w:iCs/>
      <w:sz w:val="38"/>
      <w:szCs w:val="28"/>
      <w:lang w:val="x-none" w:eastAsia="x-none"/>
    </w:rPr>
  </w:style>
  <w:style w:type="paragraph" w:styleId="3">
    <w:name w:val="heading 3"/>
    <w:basedOn w:val="a0"/>
    <w:link w:val="3Char"/>
    <w:qFormat/>
    <w:rsid w:val="0022105F"/>
    <w:pPr>
      <w:keepNext/>
      <w:outlineLvl w:val="2"/>
    </w:pPr>
    <w:rPr>
      <w:rFonts w:cs="Arial"/>
      <w:b/>
      <w:bCs/>
      <w:sz w:val="34"/>
      <w:szCs w:val="26"/>
    </w:rPr>
  </w:style>
  <w:style w:type="paragraph" w:styleId="4">
    <w:name w:val="heading 4"/>
    <w:basedOn w:val="a0"/>
    <w:link w:val="4Char"/>
    <w:qFormat/>
    <w:rsid w:val="0022105F"/>
    <w:pPr>
      <w:keepNext/>
      <w:outlineLvl w:val="3"/>
    </w:pPr>
    <w:rPr>
      <w:b/>
      <w:bCs/>
      <w:sz w:val="31"/>
      <w:szCs w:val="28"/>
    </w:rPr>
  </w:style>
  <w:style w:type="paragraph" w:styleId="5">
    <w:name w:val="heading 5"/>
    <w:basedOn w:val="a0"/>
    <w:link w:val="5Char"/>
    <w:qFormat/>
    <w:rsid w:val="0022105F"/>
    <w:pPr>
      <w:outlineLvl w:val="4"/>
    </w:pPr>
    <w:rPr>
      <w:b/>
      <w:bCs/>
      <w:iCs/>
      <w:sz w:val="29"/>
      <w:szCs w:val="26"/>
    </w:rPr>
  </w:style>
  <w:style w:type="paragraph" w:styleId="6">
    <w:name w:val="heading 6"/>
    <w:basedOn w:val="a0"/>
    <w:link w:val="6Char"/>
    <w:qFormat/>
    <w:rsid w:val="0022105F"/>
    <w:pPr>
      <w:outlineLvl w:val="5"/>
    </w:pPr>
    <w:rPr>
      <w:b/>
      <w:bCs/>
      <w:sz w:val="26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rsid w:val="0022105F"/>
    <w:rPr>
      <w:rFonts w:ascii="Times New Roman" w:eastAsia="맑은 고딕" w:hAnsi="Times New Roman" w:cs="Arial"/>
      <w:b/>
      <w:bCs/>
      <w:kern w:val="32"/>
      <w:sz w:val="43"/>
      <w:szCs w:val="32"/>
      <w:lang w:eastAsia="en-US"/>
    </w:rPr>
  </w:style>
  <w:style w:type="character" w:customStyle="1" w:styleId="2Char">
    <w:name w:val="제목 2 Char"/>
    <w:basedOn w:val="a1"/>
    <w:link w:val="2"/>
    <w:rsid w:val="0022105F"/>
    <w:rPr>
      <w:rFonts w:ascii="Times New Roman" w:eastAsia="맑은 고딕" w:hAnsi="Times New Roman" w:cs="Times New Roman"/>
      <w:b/>
      <w:bCs/>
      <w:iCs/>
      <w:kern w:val="0"/>
      <w:sz w:val="38"/>
      <w:szCs w:val="28"/>
      <w:lang w:val="x-none" w:eastAsia="x-none"/>
    </w:rPr>
  </w:style>
  <w:style w:type="character" w:customStyle="1" w:styleId="3Char">
    <w:name w:val="제목 3 Char"/>
    <w:basedOn w:val="a1"/>
    <w:link w:val="3"/>
    <w:rsid w:val="0022105F"/>
    <w:rPr>
      <w:rFonts w:ascii="Times New Roman" w:eastAsia="맑은 고딕" w:hAnsi="Times New Roman" w:cs="Arial"/>
      <w:b/>
      <w:bCs/>
      <w:kern w:val="0"/>
      <w:sz w:val="34"/>
      <w:szCs w:val="26"/>
      <w:lang w:eastAsia="en-US"/>
    </w:rPr>
  </w:style>
  <w:style w:type="character" w:customStyle="1" w:styleId="4Char">
    <w:name w:val="제목 4 Char"/>
    <w:basedOn w:val="a1"/>
    <w:link w:val="4"/>
    <w:rsid w:val="0022105F"/>
    <w:rPr>
      <w:rFonts w:ascii="Times New Roman" w:eastAsia="맑은 고딕" w:hAnsi="Times New Roman" w:cs="Times New Roman"/>
      <w:b/>
      <w:bCs/>
      <w:kern w:val="0"/>
      <w:sz w:val="31"/>
      <w:szCs w:val="28"/>
      <w:lang w:eastAsia="en-US"/>
    </w:rPr>
  </w:style>
  <w:style w:type="character" w:customStyle="1" w:styleId="5Char">
    <w:name w:val="제목 5 Char"/>
    <w:basedOn w:val="a1"/>
    <w:link w:val="5"/>
    <w:rsid w:val="0022105F"/>
    <w:rPr>
      <w:rFonts w:ascii="Times New Roman" w:eastAsia="맑은 고딕" w:hAnsi="Times New Roman" w:cs="Times New Roman"/>
      <w:b/>
      <w:bCs/>
      <w:iCs/>
      <w:kern w:val="0"/>
      <w:sz w:val="29"/>
      <w:szCs w:val="26"/>
      <w:lang w:eastAsia="en-US"/>
    </w:rPr>
  </w:style>
  <w:style w:type="character" w:customStyle="1" w:styleId="6Char">
    <w:name w:val="제목 6 Char"/>
    <w:basedOn w:val="a1"/>
    <w:link w:val="6"/>
    <w:rsid w:val="0022105F"/>
    <w:rPr>
      <w:rFonts w:ascii="Times New Roman" w:eastAsia="맑은 고딕" w:hAnsi="Times New Roman" w:cs="Times New Roman"/>
      <w:b/>
      <w:bCs/>
      <w:kern w:val="0"/>
      <w:sz w:val="26"/>
      <w:lang w:eastAsia="en-US"/>
    </w:rPr>
  </w:style>
  <w:style w:type="numbering" w:customStyle="1" w:styleId="10">
    <w:name w:val="목록 없음1"/>
    <w:next w:val="a3"/>
    <w:uiPriority w:val="99"/>
    <w:semiHidden/>
    <w:unhideWhenUsed/>
    <w:rsid w:val="0022105F"/>
  </w:style>
  <w:style w:type="paragraph" w:customStyle="1" w:styleId="Style7">
    <w:name w:val="Style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3 D90 DD" w:eastAsia="맑은 고딕" w:hAnsi="Adv P3 D90 DD" w:cs="Adv P3 D90 DD"/>
      <w:kern w:val="0"/>
      <w:sz w:val="24"/>
      <w:szCs w:val="24"/>
      <w:lang w:eastAsia="en-US"/>
    </w:rPr>
  </w:style>
  <w:style w:type="paragraph" w:customStyle="1" w:styleId="Style10">
    <w:name w:val="Style1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4 C4 E74" w:eastAsia="맑은 고딕" w:hAnsi="Adv P4 C4 E74" w:cs="Adv P4 C4 E74"/>
      <w:kern w:val="0"/>
      <w:sz w:val="22"/>
      <w:lang w:eastAsia="en-US"/>
    </w:rPr>
  </w:style>
  <w:style w:type="paragraph" w:customStyle="1" w:styleId="Style14">
    <w:name w:val="Style1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7 D18" w:eastAsia="맑은 고딕" w:hAnsi="Adv P7 D18" w:cs="Adv P7 D18"/>
      <w:kern w:val="0"/>
      <w:sz w:val="17"/>
      <w:szCs w:val="17"/>
      <w:lang w:eastAsia="en-US"/>
    </w:rPr>
  </w:style>
  <w:style w:type="paragraph" w:customStyle="1" w:styleId="Style15">
    <w:name w:val="Style1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7 D0 F" w:eastAsia="맑은 고딕" w:hAnsi="Adv P7 D0 F" w:cs="Adv P7 D0 F"/>
      <w:kern w:val="0"/>
      <w:sz w:val="17"/>
      <w:szCs w:val="17"/>
      <w:lang w:eastAsia="en-US"/>
    </w:rPr>
  </w:style>
  <w:style w:type="paragraph" w:customStyle="1" w:styleId="Style16">
    <w:name w:val="Style1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i1" w:eastAsia="맑은 고딕" w:hAnsi="Adv Pi1" w:cs="Adv Pi1"/>
      <w:kern w:val="0"/>
      <w:sz w:val="24"/>
      <w:szCs w:val="24"/>
      <w:lang w:eastAsia="en-US"/>
    </w:rPr>
  </w:style>
  <w:style w:type="paragraph" w:customStyle="1" w:styleId="Style19">
    <w:name w:val="Style1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-Italic" w:eastAsia="맑은 고딕" w:hAnsi="Times-Italic" w:cs="Times-Italic"/>
      <w:kern w:val="0"/>
      <w:sz w:val="18"/>
      <w:szCs w:val="18"/>
      <w:lang w:eastAsia="en-US"/>
    </w:rPr>
  </w:style>
  <w:style w:type="paragraph" w:styleId="a0">
    <w:name w:val="Normal (Web)"/>
    <w:aliases w:val="표준 (웹)"/>
    <w:basedOn w:val="a"/>
    <w:link w:val="Char"/>
    <w:rsid w:val="0022105F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Affiliation">
    <w:name w:val="Affiliation"/>
    <w:basedOn w:val="a0"/>
    <w:rsid w:val="0022105F"/>
  </w:style>
  <w:style w:type="paragraph" w:customStyle="1" w:styleId="Author">
    <w:name w:val="Author"/>
    <w:basedOn w:val="a0"/>
    <w:rsid w:val="0022105F"/>
    <w:rPr>
      <w:sz w:val="26"/>
    </w:rPr>
  </w:style>
  <w:style w:type="paragraph" w:customStyle="1" w:styleId="Editor">
    <w:name w:val="Editor"/>
    <w:basedOn w:val="a0"/>
    <w:rsid w:val="0022105F"/>
    <w:rPr>
      <w:sz w:val="26"/>
    </w:rPr>
  </w:style>
  <w:style w:type="paragraph" w:customStyle="1" w:styleId="Edition">
    <w:name w:val="Edition"/>
    <w:basedOn w:val="a0"/>
    <w:rsid w:val="0022105F"/>
  </w:style>
  <w:style w:type="paragraph" w:customStyle="1" w:styleId="Dedication">
    <w:name w:val="Dedication"/>
    <w:basedOn w:val="a0"/>
    <w:rsid w:val="0022105F"/>
  </w:style>
  <w:style w:type="paragraph" w:customStyle="1" w:styleId="Half-title">
    <w:name w:val="Half-title"/>
    <w:basedOn w:val="a0"/>
    <w:rsid w:val="0022105F"/>
  </w:style>
  <w:style w:type="paragraph" w:customStyle="1" w:styleId="Copyright">
    <w:name w:val="Copyright"/>
    <w:basedOn w:val="a0"/>
    <w:rsid w:val="0022105F"/>
  </w:style>
  <w:style w:type="paragraph" w:customStyle="1" w:styleId="LOC">
    <w:name w:val="LOC"/>
    <w:basedOn w:val="a0"/>
    <w:rsid w:val="0022105F"/>
  </w:style>
  <w:style w:type="paragraph" w:customStyle="1" w:styleId="Publisher">
    <w:name w:val="Publisher"/>
    <w:basedOn w:val="a0"/>
    <w:rsid w:val="0022105F"/>
  </w:style>
  <w:style w:type="paragraph" w:styleId="a4">
    <w:name w:val="Subtitle"/>
    <w:basedOn w:val="a0"/>
    <w:link w:val="Char0"/>
    <w:qFormat/>
    <w:rsid w:val="0022105F"/>
    <w:pPr>
      <w:outlineLvl w:val="1"/>
    </w:pPr>
    <w:rPr>
      <w:rFonts w:cs="Arial"/>
    </w:rPr>
  </w:style>
  <w:style w:type="character" w:customStyle="1" w:styleId="Char0">
    <w:name w:val="부제 Char"/>
    <w:basedOn w:val="a1"/>
    <w:link w:val="a4"/>
    <w:rsid w:val="0022105F"/>
    <w:rPr>
      <w:rFonts w:ascii="Times New Roman" w:eastAsia="맑은 고딕" w:hAnsi="Times New Roman" w:cs="Arial"/>
      <w:kern w:val="0"/>
      <w:sz w:val="24"/>
      <w:szCs w:val="24"/>
      <w:lang w:eastAsia="en-US"/>
    </w:rPr>
  </w:style>
  <w:style w:type="paragraph" w:customStyle="1" w:styleId="TOCpart">
    <w:name w:val="TOCpart"/>
    <w:basedOn w:val="a0"/>
    <w:rsid w:val="0022105F"/>
  </w:style>
  <w:style w:type="paragraph" w:customStyle="1" w:styleId="TOCChapter">
    <w:name w:val="TOCChapter"/>
    <w:basedOn w:val="a0"/>
    <w:rsid w:val="0022105F"/>
  </w:style>
  <w:style w:type="paragraph" w:customStyle="1" w:styleId="TOCpagenumber">
    <w:name w:val="TOCpagenumber"/>
    <w:basedOn w:val="a0"/>
    <w:rsid w:val="0022105F"/>
  </w:style>
  <w:style w:type="paragraph" w:customStyle="1" w:styleId="TOCsubchapter">
    <w:name w:val="TOCsubchapter"/>
    <w:basedOn w:val="a0"/>
    <w:rsid w:val="0022105F"/>
  </w:style>
  <w:style w:type="paragraph" w:customStyle="1" w:styleId="TOCsubsubchapter">
    <w:name w:val="TOCsubsubchapter"/>
    <w:basedOn w:val="a0"/>
    <w:rsid w:val="0022105F"/>
  </w:style>
  <w:style w:type="paragraph" w:customStyle="1" w:styleId="TOCsubsubsubchapter">
    <w:name w:val="TOCsubsubsubchapter"/>
    <w:basedOn w:val="a0"/>
    <w:rsid w:val="0022105F"/>
  </w:style>
  <w:style w:type="paragraph" w:styleId="a5">
    <w:name w:val="caption"/>
    <w:basedOn w:val="a0"/>
    <w:qFormat/>
    <w:rsid w:val="0022105F"/>
    <w:rPr>
      <w:bCs/>
      <w:szCs w:val="20"/>
    </w:rPr>
  </w:style>
  <w:style w:type="paragraph" w:customStyle="1" w:styleId="Blockquote">
    <w:name w:val="Blockquote"/>
    <w:basedOn w:val="a0"/>
    <w:rsid w:val="0022105F"/>
    <w:pPr>
      <w:ind w:left="432" w:right="432"/>
    </w:pPr>
  </w:style>
  <w:style w:type="paragraph" w:customStyle="1" w:styleId="Extract">
    <w:name w:val="Extract"/>
    <w:basedOn w:val="a0"/>
    <w:rsid w:val="0022105F"/>
    <w:pPr>
      <w:ind w:left="432" w:right="432"/>
    </w:pPr>
  </w:style>
  <w:style w:type="paragraph" w:customStyle="1" w:styleId="Indentblock">
    <w:name w:val="Indentblock"/>
    <w:basedOn w:val="a0"/>
    <w:rsid w:val="0022105F"/>
    <w:pPr>
      <w:ind w:left="432"/>
    </w:pPr>
  </w:style>
  <w:style w:type="paragraph" w:customStyle="1" w:styleId="Indenthanginga">
    <w:name w:val="Indenthanginga"/>
    <w:basedOn w:val="a0"/>
    <w:rsid w:val="0022105F"/>
    <w:pPr>
      <w:ind w:left="432" w:hanging="432"/>
    </w:pPr>
  </w:style>
  <w:style w:type="paragraph" w:customStyle="1" w:styleId="Indenthanging1">
    <w:name w:val="Indenthanging1"/>
    <w:basedOn w:val="a0"/>
    <w:rsid w:val="0022105F"/>
    <w:pPr>
      <w:ind w:left="190" w:hanging="190"/>
    </w:pPr>
  </w:style>
  <w:style w:type="paragraph" w:customStyle="1" w:styleId="Indenthangingb">
    <w:name w:val="Indenthangingb"/>
    <w:basedOn w:val="a0"/>
    <w:rsid w:val="0022105F"/>
    <w:pPr>
      <w:ind w:left="432" w:hanging="432"/>
    </w:pPr>
  </w:style>
  <w:style w:type="paragraph" w:customStyle="1" w:styleId="Table">
    <w:name w:val="Table"/>
    <w:basedOn w:val="a0"/>
    <w:rsid w:val="0022105F"/>
    <w:pPr>
      <w:spacing w:before="48" w:beforeAutospacing="0" w:after="48" w:afterAutospacing="0"/>
      <w:ind w:left="144"/>
    </w:pPr>
  </w:style>
  <w:style w:type="paragraph" w:customStyle="1" w:styleId="NlTable">
    <w:name w:val="NlTable"/>
    <w:basedOn w:val="Table"/>
    <w:rsid w:val="0022105F"/>
  </w:style>
  <w:style w:type="paragraph" w:customStyle="1" w:styleId="Note">
    <w:name w:val="Note"/>
    <w:basedOn w:val="Table"/>
    <w:rsid w:val="0022105F"/>
  </w:style>
  <w:style w:type="paragraph" w:customStyle="1" w:styleId="Sidebar">
    <w:name w:val="Sidebar"/>
    <w:basedOn w:val="Table"/>
    <w:rsid w:val="0022105F"/>
  </w:style>
  <w:style w:type="paragraph" w:customStyle="1" w:styleId="Indexmain">
    <w:name w:val="Indexmain"/>
    <w:basedOn w:val="a0"/>
    <w:rsid w:val="0022105F"/>
    <w:pPr>
      <w:spacing w:before="24" w:beforeAutospacing="0" w:after="24" w:afterAutospacing="0"/>
      <w:ind w:left="360" w:hanging="360"/>
    </w:pPr>
  </w:style>
  <w:style w:type="paragraph" w:customStyle="1" w:styleId="Indexsub">
    <w:name w:val="Indexsub"/>
    <w:basedOn w:val="a0"/>
    <w:rsid w:val="0022105F"/>
    <w:pPr>
      <w:spacing w:before="24" w:beforeAutospacing="0" w:after="24" w:afterAutospacing="0"/>
      <w:ind w:left="619" w:hanging="360"/>
    </w:pPr>
  </w:style>
  <w:style w:type="paragraph" w:customStyle="1" w:styleId="Indexsubsub">
    <w:name w:val="Indexsubsub"/>
    <w:basedOn w:val="a0"/>
    <w:rsid w:val="0022105F"/>
    <w:pPr>
      <w:spacing w:before="24" w:beforeAutospacing="0" w:after="24" w:afterAutospacing="0"/>
      <w:ind w:left="907" w:hanging="360"/>
    </w:pPr>
  </w:style>
  <w:style w:type="paragraph" w:customStyle="1" w:styleId="Indexsubsubsub">
    <w:name w:val="Indexsubsubsub"/>
    <w:basedOn w:val="a0"/>
    <w:rsid w:val="0022105F"/>
    <w:pPr>
      <w:spacing w:before="24" w:beforeAutospacing="0" w:after="24" w:afterAutospacing="0"/>
      <w:ind w:left="1080" w:hanging="360"/>
    </w:pPr>
  </w:style>
  <w:style w:type="character" w:customStyle="1" w:styleId="eBol">
    <w:name w:val="eBol"/>
    <w:rsid w:val="0022105F"/>
    <w:rPr>
      <w:rFonts w:ascii="Times New Roman" w:hAnsi="Times New Roman"/>
      <w:b/>
    </w:rPr>
  </w:style>
  <w:style w:type="character" w:customStyle="1" w:styleId="eIta">
    <w:name w:val="eIta"/>
    <w:rsid w:val="0022105F"/>
    <w:rPr>
      <w:rFonts w:ascii="Times New Roman" w:hAnsi="Times New Roman"/>
      <w:i/>
    </w:rPr>
  </w:style>
  <w:style w:type="character" w:customStyle="1" w:styleId="eBolIta">
    <w:name w:val="eBolIta"/>
    <w:rsid w:val="0022105F"/>
    <w:rPr>
      <w:rFonts w:ascii="Times New Roman" w:hAnsi="Times New Roman"/>
      <w:b/>
      <w:i/>
    </w:rPr>
  </w:style>
  <w:style w:type="paragraph" w:customStyle="1" w:styleId="TOC-Chapter">
    <w:name w:val="TOC-Chapter"/>
    <w:basedOn w:val="a0"/>
    <w:rsid w:val="0022105F"/>
    <w:pPr>
      <w:spacing w:before="48" w:beforeAutospacing="0" w:after="48" w:afterAutospacing="0"/>
    </w:pPr>
  </w:style>
  <w:style w:type="paragraph" w:customStyle="1" w:styleId="TOC-pagenumber">
    <w:name w:val="TOC-pagenumber"/>
    <w:basedOn w:val="a0"/>
    <w:rsid w:val="0022105F"/>
    <w:pPr>
      <w:spacing w:before="48" w:beforeAutospacing="0" w:after="48" w:afterAutospacing="0"/>
    </w:pPr>
  </w:style>
  <w:style w:type="paragraph" w:customStyle="1" w:styleId="TOC-part">
    <w:name w:val="TOC-part"/>
    <w:basedOn w:val="a0"/>
    <w:rsid w:val="0022105F"/>
    <w:pPr>
      <w:spacing w:before="48" w:beforeAutospacing="0" w:after="48" w:afterAutospacing="0"/>
    </w:pPr>
  </w:style>
  <w:style w:type="paragraph" w:customStyle="1" w:styleId="TOC-subchapter">
    <w:name w:val="TOC-subchapter"/>
    <w:basedOn w:val="a0"/>
    <w:rsid w:val="0022105F"/>
    <w:pPr>
      <w:spacing w:before="48" w:beforeAutospacing="0" w:after="48" w:afterAutospacing="0"/>
    </w:pPr>
  </w:style>
  <w:style w:type="paragraph" w:customStyle="1" w:styleId="TOC-subsubchapter">
    <w:name w:val="TOC-subsubchapter"/>
    <w:basedOn w:val="a0"/>
    <w:rsid w:val="0022105F"/>
    <w:pPr>
      <w:spacing w:before="48" w:beforeAutospacing="0" w:after="48" w:afterAutospacing="0"/>
    </w:pPr>
  </w:style>
  <w:style w:type="paragraph" w:customStyle="1" w:styleId="TOC-subsubsubchapter">
    <w:name w:val="TOC-subsubsubchapter"/>
    <w:basedOn w:val="a0"/>
    <w:rsid w:val="0022105F"/>
    <w:pPr>
      <w:spacing w:before="48" w:beforeAutospacing="0" w:after="48" w:afterAutospacing="0"/>
    </w:pPr>
  </w:style>
  <w:style w:type="paragraph" w:customStyle="1" w:styleId="TOC-Chapauthor">
    <w:name w:val="TOC-Chapauthor"/>
    <w:basedOn w:val="a0"/>
    <w:rsid w:val="0022105F"/>
    <w:pPr>
      <w:spacing w:before="48" w:beforeAutospacing="0" w:after="48" w:afterAutospacing="0"/>
    </w:pPr>
  </w:style>
  <w:style w:type="paragraph" w:customStyle="1" w:styleId="Table-H">
    <w:name w:val="Table-H"/>
    <w:basedOn w:val="a0"/>
    <w:rsid w:val="0022105F"/>
    <w:pPr>
      <w:spacing w:before="48" w:beforeAutospacing="0" w:after="48" w:afterAutospacing="0"/>
      <w:ind w:left="432" w:hanging="288"/>
    </w:pPr>
  </w:style>
  <w:style w:type="paragraph" w:customStyle="1" w:styleId="N1Table-H">
    <w:name w:val="N1Table-H"/>
    <w:basedOn w:val="Table-H"/>
    <w:rsid w:val="0022105F"/>
  </w:style>
  <w:style w:type="paragraph" w:customStyle="1" w:styleId="NlTable-H">
    <w:name w:val="NlTable-H"/>
    <w:basedOn w:val="Table-H"/>
    <w:rsid w:val="0022105F"/>
  </w:style>
  <w:style w:type="paragraph" w:customStyle="1" w:styleId="Note-H">
    <w:name w:val="Note-H"/>
    <w:basedOn w:val="Table-H"/>
    <w:rsid w:val="0022105F"/>
  </w:style>
  <w:style w:type="paragraph" w:customStyle="1" w:styleId="Sidebar-H">
    <w:name w:val="Sidebar-H"/>
    <w:basedOn w:val="Table-H"/>
    <w:rsid w:val="0022105F"/>
  </w:style>
  <w:style w:type="paragraph" w:customStyle="1" w:styleId="Poem">
    <w:name w:val="Poem"/>
    <w:basedOn w:val="Extract"/>
    <w:qFormat/>
    <w:rsid w:val="0022105F"/>
    <w:pPr>
      <w:spacing w:before="0" w:beforeAutospacing="0" w:after="0" w:afterAutospacing="0"/>
    </w:pPr>
  </w:style>
  <w:style w:type="paragraph" w:customStyle="1" w:styleId="Poem1">
    <w:name w:val="Poem 1"/>
    <w:basedOn w:val="Poem"/>
    <w:rsid w:val="0022105F"/>
    <w:pPr>
      <w:ind w:left="864"/>
    </w:pPr>
  </w:style>
  <w:style w:type="paragraph" w:customStyle="1" w:styleId="indent1">
    <w:name w:val="indent1"/>
    <w:basedOn w:val="a"/>
    <w:next w:val="a0"/>
    <w:qFormat/>
    <w:rsid w:val="0022105F"/>
    <w:pPr>
      <w:widowControl/>
      <w:wordWrap/>
      <w:autoSpaceDE/>
      <w:autoSpaceDN/>
      <w:spacing w:after="0" w:line="240" w:lineRule="auto"/>
      <w:ind w:left="288" w:hanging="288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6">
    <w:name w:val="header"/>
    <w:basedOn w:val="a"/>
    <w:link w:val="Char1"/>
    <w:uiPriority w:val="99"/>
    <w:rsid w:val="0022105F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1">
    <w:name w:val="머리글 Char"/>
    <w:basedOn w:val="a1"/>
    <w:link w:val="a6"/>
    <w:uiPriority w:val="99"/>
    <w:rsid w:val="0022105F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7">
    <w:name w:val="footer"/>
    <w:basedOn w:val="a"/>
    <w:link w:val="Char2"/>
    <w:uiPriority w:val="99"/>
    <w:rsid w:val="0022105F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2">
    <w:name w:val="바닥글 Char"/>
    <w:basedOn w:val="a1"/>
    <w:link w:val="a7"/>
    <w:uiPriority w:val="99"/>
    <w:rsid w:val="0022105F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8">
    <w:name w:val="Hyperlink"/>
    <w:rsid w:val="0022105F"/>
    <w:rPr>
      <w:color w:val="0000FF"/>
      <w:u w:val="single"/>
    </w:rPr>
  </w:style>
  <w:style w:type="character" w:styleId="a9">
    <w:name w:val="FollowedHyperlink"/>
    <w:uiPriority w:val="99"/>
    <w:rsid w:val="0022105F"/>
    <w:rPr>
      <w:color w:val="800080"/>
      <w:u w:val="single"/>
    </w:rPr>
  </w:style>
  <w:style w:type="paragraph" w:styleId="aa">
    <w:name w:val="Balloon Text"/>
    <w:basedOn w:val="a"/>
    <w:link w:val="Char3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Segoe UI" w:eastAsia="맑은 고딕" w:hAnsi="Segoe UI" w:cs="Segoe UI"/>
      <w:kern w:val="0"/>
      <w:sz w:val="18"/>
      <w:szCs w:val="18"/>
      <w:lang w:eastAsia="en-US"/>
    </w:rPr>
  </w:style>
  <w:style w:type="character" w:customStyle="1" w:styleId="Char3">
    <w:name w:val="풍선 도움말 텍스트 Char"/>
    <w:basedOn w:val="a1"/>
    <w:link w:val="aa"/>
    <w:uiPriority w:val="99"/>
    <w:rsid w:val="0022105F"/>
    <w:rPr>
      <w:rFonts w:ascii="Segoe UI" w:eastAsia="맑은 고딕" w:hAnsi="Segoe UI" w:cs="Segoe UI"/>
      <w:kern w:val="0"/>
      <w:sz w:val="18"/>
      <w:szCs w:val="18"/>
      <w:lang w:eastAsia="en-US"/>
    </w:rPr>
  </w:style>
  <w:style w:type="numbering" w:customStyle="1" w:styleId="NoList1">
    <w:name w:val="No List1"/>
    <w:next w:val="a3"/>
    <w:uiPriority w:val="99"/>
    <w:semiHidden/>
    <w:unhideWhenUsed/>
    <w:rsid w:val="0022105F"/>
  </w:style>
  <w:style w:type="character" w:customStyle="1" w:styleId="Char">
    <w:name w:val="일반 (웹) Char"/>
    <w:aliases w:val="표준 (웹) Char"/>
    <w:link w:val="a0"/>
    <w:rsid w:val="0022105F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38">
    <w:name w:val="Style38"/>
    <w:basedOn w:val="a"/>
    <w:next w:val="a"/>
    <w:uiPriority w:val="99"/>
    <w:rsid w:val="0022105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Cs w:val="20"/>
      <w:lang w:eastAsia="en-US"/>
    </w:rPr>
  </w:style>
  <w:style w:type="paragraph" w:customStyle="1" w:styleId="Style40">
    <w:name w:val="Style40"/>
    <w:basedOn w:val="a"/>
    <w:next w:val="a"/>
    <w:uiPriority w:val="99"/>
    <w:rsid w:val="0022105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3"/>
      <w:szCs w:val="13"/>
      <w:lang w:eastAsia="en-US"/>
    </w:rPr>
  </w:style>
  <w:style w:type="paragraph" w:customStyle="1" w:styleId="Style37">
    <w:name w:val="Style37"/>
    <w:basedOn w:val="a"/>
    <w:next w:val="a"/>
    <w:uiPriority w:val="99"/>
    <w:rsid w:val="0022105F"/>
    <w:pPr>
      <w:wordWrap/>
      <w:adjustRightInd w:val="0"/>
      <w:spacing w:after="0" w:line="240" w:lineRule="auto"/>
      <w:jc w:val="left"/>
    </w:pPr>
    <w:rPr>
      <w:rFonts w:ascii="Times AAP-Italic" w:eastAsia="맑은 고딕" w:hAnsi="Times AAP-Italic" w:cs="Times AAP-Italic"/>
      <w:kern w:val="0"/>
      <w:sz w:val="24"/>
      <w:szCs w:val="24"/>
      <w:lang w:eastAsia="en-US"/>
    </w:rPr>
  </w:style>
  <w:style w:type="paragraph" w:customStyle="1" w:styleId="Style45">
    <w:name w:val="Style45"/>
    <w:basedOn w:val="a"/>
    <w:next w:val="a"/>
    <w:uiPriority w:val="99"/>
    <w:rsid w:val="0022105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8">
    <w:name w:val="Style48"/>
    <w:basedOn w:val="a"/>
    <w:next w:val="a"/>
    <w:uiPriority w:val="99"/>
    <w:rsid w:val="0022105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9">
    <w:name w:val="Style49"/>
    <w:basedOn w:val="a"/>
    <w:next w:val="a"/>
    <w:uiPriority w:val="99"/>
    <w:rsid w:val="0022105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9"/>
      <w:szCs w:val="19"/>
      <w:lang w:eastAsia="en-US"/>
    </w:rPr>
  </w:style>
  <w:style w:type="paragraph" w:customStyle="1" w:styleId="Style50">
    <w:name w:val="Style50"/>
    <w:basedOn w:val="a"/>
    <w:next w:val="a"/>
    <w:uiPriority w:val="99"/>
    <w:rsid w:val="0022105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4">
    <w:name w:val="Style44"/>
    <w:basedOn w:val="a"/>
    <w:next w:val="a"/>
    <w:uiPriority w:val="99"/>
    <w:rsid w:val="0022105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55">
    <w:name w:val="Style55"/>
    <w:basedOn w:val="a"/>
    <w:next w:val="a"/>
    <w:uiPriority w:val="99"/>
    <w:rsid w:val="0022105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36">
    <w:name w:val="Style36"/>
    <w:basedOn w:val="a"/>
    <w:next w:val="a"/>
    <w:uiPriority w:val="99"/>
    <w:rsid w:val="0022105F"/>
    <w:pPr>
      <w:wordWrap/>
      <w:adjustRightInd w:val="0"/>
      <w:spacing w:after="0" w:line="240" w:lineRule="auto"/>
      <w:jc w:val="left"/>
    </w:pPr>
    <w:rPr>
      <w:rFonts w:ascii="Myriad-Roman" w:eastAsia="맑은 고딕" w:hAnsi="Myriad-Roman" w:cs="Myriad-Roman"/>
      <w:kern w:val="0"/>
      <w:sz w:val="13"/>
      <w:szCs w:val="13"/>
      <w:lang w:eastAsia="en-US"/>
    </w:rPr>
  </w:style>
  <w:style w:type="character" w:styleId="ab">
    <w:name w:val="annotation reference"/>
    <w:uiPriority w:val="99"/>
    <w:unhideWhenUsed/>
    <w:rsid w:val="0022105F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22105F"/>
    <w:pPr>
      <w:spacing w:after="0" w:line="240" w:lineRule="auto"/>
    </w:pPr>
    <w:rPr>
      <w:rFonts w:ascii="바탕" w:eastAsia="바탕" w:hAnsi="Times New Roman" w:cs="Times New Roman"/>
      <w:szCs w:val="20"/>
      <w:lang w:val="x-none" w:eastAsia="x-none"/>
    </w:rPr>
  </w:style>
  <w:style w:type="character" w:customStyle="1" w:styleId="Char4">
    <w:name w:val="메모 텍스트 Char"/>
    <w:basedOn w:val="a1"/>
    <w:link w:val="ac"/>
    <w:uiPriority w:val="99"/>
    <w:rsid w:val="0022105F"/>
    <w:rPr>
      <w:rFonts w:ascii="바탕" w:eastAsia="바탕" w:hAnsi="Times New Roman" w:cs="Times New Roman"/>
      <w:szCs w:val="20"/>
      <w:lang w:val="x-none" w:eastAsia="x-none"/>
    </w:rPr>
  </w:style>
  <w:style w:type="paragraph" w:styleId="ad">
    <w:name w:val="annotation subject"/>
    <w:basedOn w:val="ac"/>
    <w:next w:val="ac"/>
    <w:link w:val="Char5"/>
    <w:uiPriority w:val="99"/>
    <w:rsid w:val="0022105F"/>
    <w:pPr>
      <w:widowControl/>
      <w:wordWrap/>
      <w:autoSpaceDE/>
      <w:autoSpaceDN/>
      <w:jc w:val="left"/>
    </w:pPr>
    <w:rPr>
      <w:b/>
      <w:bCs/>
      <w:sz w:val="24"/>
      <w:szCs w:val="24"/>
      <w:lang w:eastAsia="en-US"/>
    </w:rPr>
  </w:style>
  <w:style w:type="character" w:customStyle="1" w:styleId="Char5">
    <w:name w:val="메모 주제 Char"/>
    <w:basedOn w:val="Char4"/>
    <w:link w:val="ad"/>
    <w:uiPriority w:val="99"/>
    <w:rsid w:val="0022105F"/>
    <w:rPr>
      <w:rFonts w:ascii="바탕" w:eastAsia="바탕" w:hAnsi="Times New Roman" w:cs="Times New Roman"/>
      <w:b/>
      <w:bCs/>
      <w:sz w:val="24"/>
      <w:szCs w:val="24"/>
      <w:lang w:val="x-none" w:eastAsia="en-US"/>
    </w:rPr>
  </w:style>
  <w:style w:type="paragraph" w:styleId="ae">
    <w:name w:val="Normal Indent"/>
    <w:basedOn w:val="a"/>
    <w:rsid w:val="0022105F"/>
    <w:pPr>
      <w:wordWrap/>
      <w:adjustRightInd w:val="0"/>
      <w:spacing w:after="0" w:line="240" w:lineRule="auto"/>
      <w:ind w:left="851"/>
      <w:jc w:val="left"/>
    </w:pPr>
    <w:rPr>
      <w:rFonts w:ascii="Times New Roman" w:eastAsia="바탕체" w:hAnsi="Times New Roman" w:cs="Times New Roman"/>
      <w:kern w:val="0"/>
      <w:szCs w:val="20"/>
      <w:lang w:val="en-GB"/>
    </w:rPr>
  </w:style>
  <w:style w:type="paragraph" w:customStyle="1" w:styleId="maintextjustified">
    <w:name w:val="maintextjustified"/>
    <w:basedOn w:val="a"/>
    <w:rsid w:val="0022105F"/>
    <w:pPr>
      <w:widowControl/>
      <w:wordWrap/>
      <w:autoSpaceDE/>
      <w:autoSpaceDN/>
      <w:spacing w:before="100" w:beforeAutospacing="1" w:after="100" w:afterAutospacing="1" w:line="240" w:lineRule="auto"/>
    </w:pPr>
    <w:rPr>
      <w:rFonts w:ascii="Arial" w:eastAsia="바탕" w:hAnsi="Arial" w:cs="Arial"/>
      <w:color w:val="000000"/>
      <w:kern w:val="0"/>
      <w:sz w:val="18"/>
      <w:szCs w:val="18"/>
    </w:rPr>
  </w:style>
  <w:style w:type="character" w:customStyle="1" w:styleId="document-doi">
    <w:name w:val="document-doi"/>
    <w:basedOn w:val="a1"/>
    <w:rsid w:val="0022105F"/>
  </w:style>
  <w:style w:type="character" w:customStyle="1" w:styleId="maintextleft1">
    <w:name w:val="maintextleft1"/>
    <w:rsid w:val="0022105F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HTML">
    <w:name w:val="HTML Cite"/>
    <w:uiPriority w:val="99"/>
    <w:rsid w:val="0022105F"/>
    <w:rPr>
      <w:i/>
      <w:iCs/>
    </w:rPr>
  </w:style>
  <w:style w:type="character" w:styleId="af">
    <w:name w:val="page number"/>
    <w:basedOn w:val="a1"/>
    <w:rsid w:val="0022105F"/>
  </w:style>
  <w:style w:type="paragraph" w:styleId="af0">
    <w:name w:val="Revision"/>
    <w:hidden/>
    <w:uiPriority w:val="99"/>
    <w:semiHidden/>
    <w:rsid w:val="0022105F"/>
    <w:pPr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0">
    <w:name w:val="Style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48"/>
      <w:szCs w:val="48"/>
      <w:lang w:eastAsia="en-US"/>
    </w:rPr>
  </w:style>
  <w:style w:type="paragraph" w:customStyle="1" w:styleId="Style1">
    <w:name w:val="Style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3 D58 BC" w:eastAsia="맑은 고딕" w:hAnsi="Adv P3 D58 BC" w:cs="Adv P3 D58 BC"/>
      <w:kern w:val="0"/>
      <w:sz w:val="32"/>
      <w:szCs w:val="32"/>
      <w:lang w:eastAsia="en-US"/>
    </w:rPr>
  </w:style>
  <w:style w:type="paragraph" w:customStyle="1" w:styleId="Style2">
    <w:name w:val="Style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4 CD4 BB" w:eastAsia="맑은 고딕" w:hAnsi="Adv P4 CD4 BB" w:cs="Adv P4 CD4 BB"/>
      <w:kern w:val="0"/>
      <w:sz w:val="22"/>
      <w:lang w:eastAsia="en-US"/>
    </w:rPr>
  </w:style>
  <w:style w:type="paragraph" w:customStyle="1" w:styleId="Style3">
    <w:name w:val="Style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3 D6614" w:eastAsia="맑은 고딕" w:hAnsi="Adv P3 D6614" w:cs="Adv P3 D6614"/>
      <w:kern w:val="0"/>
      <w:sz w:val="11"/>
      <w:szCs w:val="11"/>
      <w:lang w:eastAsia="en-US"/>
    </w:rPr>
  </w:style>
  <w:style w:type="paragraph" w:customStyle="1" w:styleId="Style4">
    <w:name w:val="Style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i3" w:eastAsia="맑은 고딕" w:hAnsi="Adv Pi3" w:cs="Adv Pi3"/>
      <w:kern w:val="0"/>
      <w:sz w:val="16"/>
      <w:szCs w:val="16"/>
      <w:lang w:eastAsia="en-US"/>
    </w:rPr>
  </w:style>
  <w:style w:type="paragraph" w:customStyle="1" w:styleId="Style5">
    <w:name w:val="Style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460480" w:eastAsia="맑은 고딕" w:hAnsi="Adv P460480" w:cs="Adv P460480"/>
      <w:kern w:val="0"/>
      <w:sz w:val="16"/>
      <w:szCs w:val="16"/>
      <w:lang w:eastAsia="en-US"/>
    </w:rPr>
  </w:style>
  <w:style w:type="paragraph" w:customStyle="1" w:styleId="Style6">
    <w:name w:val="Style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Gil-n" w:eastAsia="맑은 고딕" w:hAnsi="Adv Gil-n" w:cs="Adv Gil-n"/>
      <w:kern w:val="0"/>
      <w:sz w:val="16"/>
      <w:szCs w:val="16"/>
      <w:lang w:eastAsia="en-US"/>
    </w:rPr>
  </w:style>
  <w:style w:type="paragraph" w:customStyle="1" w:styleId="Style8">
    <w:name w:val="Style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Gil-i" w:eastAsia="맑은 고딕" w:hAnsi="Adv Gil-i" w:cs="Adv Gil-i"/>
      <w:kern w:val="0"/>
      <w:sz w:val="32"/>
      <w:szCs w:val="32"/>
      <w:lang w:eastAsia="en-US"/>
    </w:rPr>
  </w:style>
  <w:style w:type="paragraph" w:customStyle="1" w:styleId="Style9">
    <w:name w:val="Style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4 C4 E59" w:eastAsia="맑은 고딕" w:hAnsi="Adv P4 C4 E59" w:cs="Adv P4 C4 E59"/>
      <w:kern w:val="0"/>
      <w:sz w:val="22"/>
      <w:lang w:eastAsia="en-US"/>
    </w:rPr>
  </w:style>
  <w:style w:type="paragraph" w:customStyle="1" w:styleId="Style11">
    <w:name w:val="Style1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4 C4 E51" w:eastAsia="맑은 고딕" w:hAnsi="Adv P4 C4 E51" w:cs="Adv P4 C4 E51"/>
      <w:kern w:val="0"/>
      <w:sz w:val="22"/>
      <w:lang w:eastAsia="en-US"/>
    </w:rPr>
  </w:style>
  <w:style w:type="paragraph" w:customStyle="1" w:styleId="Style12">
    <w:name w:val="Style1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4523 E4" w:eastAsia="맑은 고딕" w:hAnsi="Adv P4523 E4" w:cs="Adv P4523 E4"/>
      <w:kern w:val="0"/>
      <w:sz w:val="22"/>
      <w:lang w:eastAsia="en-US"/>
    </w:rPr>
  </w:style>
  <w:style w:type="paragraph" w:customStyle="1" w:styleId="Style13">
    <w:name w:val="Style1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i2" w:eastAsia="맑은 고딕" w:hAnsi="Adv Pi2" w:cs="Adv Pi2"/>
      <w:kern w:val="0"/>
      <w:sz w:val="22"/>
      <w:lang w:eastAsia="en-US"/>
    </w:rPr>
  </w:style>
  <w:style w:type="paragraph" w:customStyle="1" w:styleId="Style17">
    <w:name w:val="Style1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-Roman" w:eastAsia="맑은 고딕" w:hAnsi="Times-Roman" w:cs="Times-Roman"/>
      <w:kern w:val="0"/>
      <w:sz w:val="15"/>
      <w:szCs w:val="15"/>
      <w:lang w:eastAsia="en-US"/>
    </w:rPr>
  </w:style>
  <w:style w:type="paragraph" w:customStyle="1" w:styleId="Style18">
    <w:name w:val="Style1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Gil-bi" w:eastAsia="맑은 고딕" w:hAnsi="Adv Gil-bi" w:cs="Adv Gil-bi"/>
      <w:kern w:val="0"/>
      <w:sz w:val="11"/>
      <w:szCs w:val="11"/>
      <w:lang w:eastAsia="en-US"/>
    </w:rPr>
  </w:style>
  <w:style w:type="paragraph" w:customStyle="1" w:styleId="Style20">
    <w:name w:val="Style2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TT88594f07" w:eastAsia="맑은 고딕" w:hAnsi="Adv TT88594f07" w:cs="Adv TT88594f07"/>
      <w:kern w:val="0"/>
      <w:sz w:val="15"/>
      <w:szCs w:val="15"/>
      <w:lang w:eastAsia="en-US"/>
    </w:rPr>
  </w:style>
  <w:style w:type="paragraph" w:customStyle="1" w:styleId="Style21">
    <w:name w:val="Style2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Swift EF-Light" w:eastAsia="맑은 고딕" w:hAnsi="Swift EF-Light" w:cs="Swift EF-Light"/>
      <w:kern w:val="0"/>
      <w:sz w:val="15"/>
      <w:szCs w:val="15"/>
      <w:lang w:eastAsia="en-US"/>
    </w:rPr>
  </w:style>
  <w:style w:type="paragraph" w:customStyle="1" w:styleId="Style22">
    <w:name w:val="Style2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Swift EF-Light Italic" w:eastAsia="맑은 고딕" w:hAnsi="Swift EF-Light Italic" w:cs="Swift EF-Light Italic"/>
      <w:kern w:val="0"/>
      <w:sz w:val="10"/>
      <w:szCs w:val="10"/>
      <w:lang w:eastAsia="en-US"/>
    </w:rPr>
  </w:style>
  <w:style w:type="paragraph" w:customStyle="1" w:styleId="Style23">
    <w:name w:val="Style2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Symbol" w:eastAsia="맑은 고딕" w:hAnsi="Symbol" w:cs="Symbol"/>
      <w:kern w:val="0"/>
      <w:sz w:val="17"/>
      <w:szCs w:val="17"/>
      <w:lang w:eastAsia="en-US"/>
    </w:rPr>
  </w:style>
  <w:style w:type="paragraph" w:customStyle="1" w:styleId="Style24">
    <w:name w:val="Style2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Symb-bi" w:eastAsia="맑은 고딕" w:hAnsi="Adv Symb-bi" w:cs="Adv Symb-bi"/>
      <w:kern w:val="0"/>
      <w:sz w:val="24"/>
      <w:szCs w:val="24"/>
      <w:lang w:eastAsia="en-US"/>
    </w:rPr>
  </w:style>
  <w:style w:type="paragraph" w:customStyle="1" w:styleId="Style25">
    <w:name w:val="Style2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Symbol-WRW" w:eastAsia="맑은 고딕" w:hAnsi="Symbol-WRW" w:cs="Symbol-WRW"/>
      <w:kern w:val="0"/>
      <w:sz w:val="11"/>
      <w:szCs w:val="11"/>
      <w:lang w:eastAsia="en-US"/>
    </w:rPr>
  </w:style>
  <w:style w:type="paragraph" w:customStyle="1" w:styleId="Style26">
    <w:name w:val="Style2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-SCO" w:eastAsia="맑은 고딕" w:hAnsi="Times-SCO" w:cs="Times-SCO"/>
      <w:kern w:val="0"/>
      <w:sz w:val="10"/>
      <w:szCs w:val="10"/>
      <w:lang w:eastAsia="en-US"/>
    </w:rPr>
  </w:style>
  <w:style w:type="paragraph" w:customStyle="1" w:styleId="Style27">
    <w:name w:val="Style2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Helvetica" w:eastAsia="맑은 고딕" w:hAnsi="Helvetica" w:cs="Helvetica"/>
      <w:kern w:val="0"/>
      <w:sz w:val="13"/>
      <w:szCs w:val="13"/>
      <w:lang w:eastAsia="en-US"/>
    </w:rPr>
  </w:style>
  <w:style w:type="paragraph" w:customStyle="1" w:styleId="Style28">
    <w:name w:val="Style2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433 FE2" w:eastAsia="맑은 고딕" w:hAnsi="Adv P433 FE2" w:cs="Adv P433 FE2"/>
      <w:kern w:val="0"/>
      <w:sz w:val="17"/>
      <w:szCs w:val="17"/>
      <w:lang w:eastAsia="en-US"/>
    </w:rPr>
  </w:style>
  <w:style w:type="paragraph" w:customStyle="1" w:styleId="Style29">
    <w:name w:val="Style2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 PSMT" w:eastAsia="맑은 고딕" w:hAnsi="Times New Roman PSMT" w:cs="Times New Roman PSMT"/>
      <w:kern w:val="0"/>
      <w:sz w:val="15"/>
      <w:szCs w:val="15"/>
      <w:lang w:eastAsia="en-US"/>
    </w:rPr>
  </w:style>
  <w:style w:type="paragraph" w:customStyle="1" w:styleId="Style30">
    <w:name w:val="Style3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Symbol-Italic" w:eastAsia="맑은 고딕" w:hAnsi="Symbol-Italic" w:cs="Symbol-Italic"/>
      <w:kern w:val="0"/>
      <w:sz w:val="15"/>
      <w:szCs w:val="15"/>
      <w:lang w:eastAsia="en-US"/>
    </w:rPr>
  </w:style>
  <w:style w:type="paragraph" w:customStyle="1" w:styleId="Style31">
    <w:name w:val="Style3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Tpi6" w:eastAsia="맑은 고딕" w:hAnsi="Adv Tpi6" w:cs="Adv Tpi6"/>
      <w:kern w:val="0"/>
      <w:sz w:val="36"/>
      <w:szCs w:val="36"/>
      <w:lang w:eastAsia="en-US"/>
    </w:rPr>
  </w:style>
  <w:style w:type="paragraph" w:customStyle="1" w:styleId="Style32">
    <w:name w:val="Style3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-ATS-Roman" w:eastAsia="맑은 고딕" w:hAnsi="Times-ATS-Roman" w:cs="Times-ATS-Roman"/>
      <w:kern w:val="0"/>
      <w:sz w:val="40"/>
      <w:szCs w:val="40"/>
      <w:lang w:eastAsia="en-US"/>
    </w:rPr>
  </w:style>
  <w:style w:type="paragraph" w:customStyle="1" w:styleId="Style33">
    <w:name w:val="Style3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1730" w:eastAsia="맑은 고딕" w:hAnsi="Adv P1730" w:cs="Adv P1730"/>
      <w:kern w:val="0"/>
      <w:sz w:val="17"/>
      <w:szCs w:val="17"/>
      <w:lang w:eastAsia="en-US"/>
    </w:rPr>
  </w:style>
  <w:style w:type="paragraph" w:customStyle="1" w:styleId="Style34">
    <w:name w:val="Style3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Gill Sans-Light" w:eastAsia="맑은 고딕" w:hAnsi="Gill Sans-Light" w:cs="Gill Sans-Light"/>
      <w:kern w:val="0"/>
      <w:sz w:val="17"/>
      <w:szCs w:val="17"/>
      <w:lang w:eastAsia="en-US"/>
    </w:rPr>
  </w:style>
  <w:style w:type="paragraph" w:customStyle="1" w:styleId="Style35">
    <w:name w:val="Style3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Gill Sans-Bold" w:eastAsia="맑은 고딕" w:hAnsi="Gill Sans-Bold" w:cs="Gill Sans-Bold"/>
      <w:kern w:val="0"/>
      <w:sz w:val="28"/>
      <w:szCs w:val="28"/>
      <w:lang w:eastAsia="en-US"/>
    </w:rPr>
  </w:style>
  <w:style w:type="paragraph" w:customStyle="1" w:styleId="Style39">
    <w:name w:val="Style3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41">
    <w:name w:val="Style4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42">
    <w:name w:val="Style4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3">
    <w:name w:val="Style4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6">
    <w:name w:val="Style4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7">
    <w:name w:val="Style4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1">
    <w:name w:val="Style5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2">
    <w:name w:val="Style5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53">
    <w:name w:val="Style5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54">
    <w:name w:val="Style5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6">
    <w:name w:val="Style5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7">
    <w:name w:val="Style5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58">
    <w:name w:val="Style5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59">
    <w:name w:val="Style5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60">
    <w:name w:val="Style6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1">
    <w:name w:val="Style6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62">
    <w:name w:val="Style6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3">
    <w:name w:val="Style6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64">
    <w:name w:val="Style6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5">
    <w:name w:val="Style6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6">
    <w:name w:val="Style6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7">
    <w:name w:val="Style6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68">
    <w:name w:val="Style6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69">
    <w:name w:val="Style6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0">
    <w:name w:val="Style7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71">
    <w:name w:val="Style7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2">
    <w:name w:val="Style7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3">
    <w:name w:val="Style7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74">
    <w:name w:val="Style7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5">
    <w:name w:val="Style7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6">
    <w:name w:val="Style7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7">
    <w:name w:val="Style7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78">
    <w:name w:val="Style7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79">
    <w:name w:val="Style7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80">
    <w:name w:val="Style8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81">
    <w:name w:val="Style8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82">
    <w:name w:val="Style8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83">
    <w:name w:val="Style8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3"/>
      <w:szCs w:val="23"/>
      <w:lang w:eastAsia="en-US"/>
    </w:rPr>
  </w:style>
  <w:style w:type="paragraph" w:customStyle="1" w:styleId="Style84">
    <w:name w:val="Style8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85">
    <w:name w:val="Style8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6">
    <w:name w:val="Style8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7">
    <w:name w:val="Style8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8">
    <w:name w:val="Style8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9">
    <w:name w:val="Style8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0">
    <w:name w:val="Style9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1">
    <w:name w:val="Style9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2">
    <w:name w:val="Style9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7"/>
      <w:szCs w:val="27"/>
      <w:lang w:eastAsia="en-US"/>
    </w:rPr>
  </w:style>
  <w:style w:type="paragraph" w:customStyle="1" w:styleId="Style93">
    <w:name w:val="Style9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94">
    <w:name w:val="Style9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5">
    <w:name w:val="Style9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96">
    <w:name w:val="Style9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97">
    <w:name w:val="Style9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98">
    <w:name w:val="Style9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8"/>
      <w:szCs w:val="28"/>
      <w:lang w:eastAsia="en-US"/>
    </w:rPr>
  </w:style>
  <w:style w:type="paragraph" w:customStyle="1" w:styleId="Style99">
    <w:name w:val="Style9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0">
    <w:name w:val="Style10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1">
    <w:name w:val="Style10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2">
    <w:name w:val="Style10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3">
    <w:name w:val="Style10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4">
    <w:name w:val="Style10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5">
    <w:name w:val="Style10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06">
    <w:name w:val="Style10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07">
    <w:name w:val="Style10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8">
    <w:name w:val="Style10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09">
    <w:name w:val="Style10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10">
    <w:name w:val="Style11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111">
    <w:name w:val="Style11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2">
    <w:name w:val="Style11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13">
    <w:name w:val="Style11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14">
    <w:name w:val="Style11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5">
    <w:name w:val="Style11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16">
    <w:name w:val="Style11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17">
    <w:name w:val="Style11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18">
    <w:name w:val="Style11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19">
    <w:name w:val="Style11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0">
    <w:name w:val="Style12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1">
    <w:name w:val="Style12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22">
    <w:name w:val="Style12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3">
    <w:name w:val="Style12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24">
    <w:name w:val="Style12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25">
    <w:name w:val="Style12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26">
    <w:name w:val="Style12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7">
    <w:name w:val="Style12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28">
    <w:name w:val="Style12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29">
    <w:name w:val="Style12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0">
    <w:name w:val="Style13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1">
    <w:name w:val="Style13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32">
    <w:name w:val="Style13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0"/>
      <w:szCs w:val="30"/>
      <w:lang w:eastAsia="en-US"/>
    </w:rPr>
  </w:style>
  <w:style w:type="paragraph" w:customStyle="1" w:styleId="Style133">
    <w:name w:val="Style13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4">
    <w:name w:val="Style13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5">
    <w:name w:val="Style13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7"/>
      <w:szCs w:val="37"/>
      <w:lang w:eastAsia="en-US"/>
    </w:rPr>
  </w:style>
  <w:style w:type="paragraph" w:customStyle="1" w:styleId="Style136">
    <w:name w:val="Style13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37">
    <w:name w:val="Style13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8">
    <w:name w:val="Style13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9">
    <w:name w:val="Style13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0">
    <w:name w:val="Style14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1">
    <w:name w:val="Style14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42">
    <w:name w:val="Style14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3">
    <w:name w:val="Style14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44">
    <w:name w:val="Style14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5">
    <w:name w:val="Style14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6">
    <w:name w:val="Style14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7">
    <w:name w:val="Style14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8">
    <w:name w:val="Style14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49">
    <w:name w:val="Style14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0">
    <w:name w:val="Style15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51">
    <w:name w:val="Style15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2">
    <w:name w:val="Style15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53">
    <w:name w:val="Style15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4">
    <w:name w:val="Style15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55">
    <w:name w:val="Style15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6">
    <w:name w:val="Style15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7">
    <w:name w:val="Style15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58">
    <w:name w:val="Style15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59">
    <w:name w:val="Style15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60">
    <w:name w:val="Style16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61">
    <w:name w:val="Style16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62">
    <w:name w:val="Style16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63">
    <w:name w:val="Style16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64">
    <w:name w:val="Style16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65">
    <w:name w:val="Style16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66">
    <w:name w:val="Style16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7">
    <w:name w:val="Style16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8">
    <w:name w:val="Style16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9"/>
      <w:szCs w:val="29"/>
      <w:lang w:eastAsia="en-US"/>
    </w:rPr>
  </w:style>
  <w:style w:type="paragraph" w:customStyle="1" w:styleId="Style169">
    <w:name w:val="Style16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styleId="af1">
    <w:name w:val="Body Text"/>
    <w:basedOn w:val="a"/>
    <w:link w:val="Char6"/>
    <w:rsid w:val="0022105F"/>
    <w:pPr>
      <w:autoSpaceDE/>
      <w:autoSpaceDN/>
      <w:spacing w:after="0" w:line="240" w:lineRule="auto"/>
    </w:pPr>
    <w:rPr>
      <w:rFonts w:ascii="½Å¸íÁ¶" w:eastAsia="신명조" w:hAnsi="½Å¸íÁ¶" w:cs="Times New Roman"/>
      <w:sz w:val="24"/>
      <w:szCs w:val="20"/>
      <w:lang w:val="x-none" w:eastAsia="x-none"/>
    </w:rPr>
  </w:style>
  <w:style w:type="character" w:customStyle="1" w:styleId="Char6">
    <w:name w:val="본문 Char"/>
    <w:basedOn w:val="a1"/>
    <w:link w:val="af1"/>
    <w:rsid w:val="0022105F"/>
    <w:rPr>
      <w:rFonts w:ascii="½Å¸íÁ¶" w:eastAsia="신명조" w:hAnsi="½Å¸íÁ¶" w:cs="Times New Roman"/>
      <w:sz w:val="24"/>
      <w:szCs w:val="20"/>
      <w:lang w:val="x-none" w:eastAsia="x-none"/>
    </w:rPr>
  </w:style>
  <w:style w:type="paragraph" w:styleId="af2">
    <w:name w:val="Document Map"/>
    <w:basedOn w:val="a"/>
    <w:link w:val="Char7"/>
    <w:unhideWhenUsed/>
    <w:rsid w:val="0022105F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character" w:customStyle="1" w:styleId="Char7">
    <w:name w:val="문서 구조 Char"/>
    <w:basedOn w:val="a1"/>
    <w:link w:val="af2"/>
    <w:rsid w:val="0022105F"/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numbering" w:customStyle="1" w:styleId="NoList2">
    <w:name w:val="No List2"/>
    <w:next w:val="a3"/>
    <w:uiPriority w:val="99"/>
    <w:semiHidden/>
    <w:unhideWhenUsed/>
    <w:rsid w:val="0022105F"/>
  </w:style>
  <w:style w:type="paragraph" w:customStyle="1" w:styleId="MTDisplayEquation">
    <w:name w:val="MTDisplayEquation"/>
    <w:basedOn w:val="a0"/>
    <w:next w:val="a"/>
    <w:link w:val="MTDisplayEquationChar"/>
    <w:rsid w:val="0022105F"/>
    <w:pPr>
      <w:tabs>
        <w:tab w:val="center" w:pos="4320"/>
        <w:tab w:val="right" w:pos="8640"/>
      </w:tabs>
    </w:pPr>
  </w:style>
  <w:style w:type="character" w:customStyle="1" w:styleId="MTDisplayEquationChar">
    <w:name w:val="MTDisplayEquation Char"/>
    <w:basedOn w:val="Char"/>
    <w:link w:val="MTDisplayEquation"/>
    <w:rsid w:val="0022105F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f3">
    <w:name w:val="List Paragraph"/>
    <w:basedOn w:val="a"/>
    <w:uiPriority w:val="34"/>
    <w:qFormat/>
    <w:rsid w:val="0022105F"/>
    <w:pPr>
      <w:widowControl/>
      <w:wordWrap/>
      <w:autoSpaceDE/>
      <w:autoSpaceDN/>
      <w:spacing w:after="0" w:line="240" w:lineRule="auto"/>
      <w:ind w:leftChars="400" w:left="800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f4">
    <w:name w:val="Placeholder Text"/>
    <w:basedOn w:val="a1"/>
    <w:uiPriority w:val="99"/>
    <w:semiHidden/>
    <w:rsid w:val="0022105F"/>
    <w:rPr>
      <w:color w:val="808080"/>
    </w:rPr>
  </w:style>
  <w:style w:type="paragraph" w:customStyle="1" w:styleId="TableRight">
    <w:name w:val="Table +  Right"/>
    <w:basedOn w:val="Table"/>
    <w:rsid w:val="0022105F"/>
    <w:pPr>
      <w:jc w:val="right"/>
    </w:pPr>
    <w:rPr>
      <w:color w:val="000000"/>
      <w:lang w:val="x-none" w:eastAsia="x-none"/>
    </w:rPr>
  </w:style>
  <w:style w:type="character" w:styleId="af5">
    <w:name w:val="Emphasis"/>
    <w:uiPriority w:val="20"/>
    <w:qFormat/>
    <w:rsid w:val="0022105F"/>
    <w:rPr>
      <w:i/>
      <w:iCs/>
      <w:sz w:val="24"/>
      <w:szCs w:val="24"/>
      <w:bdr w:val="none" w:sz="0" w:space="0" w:color="auto" w:frame="1"/>
      <w:vertAlign w:val="baseline"/>
    </w:rPr>
  </w:style>
  <w:style w:type="character" w:customStyle="1" w:styleId="underline">
    <w:name w:val="underline"/>
    <w:rsid w:val="0022105F"/>
    <w:rPr>
      <w:sz w:val="24"/>
      <w:szCs w:val="24"/>
      <w:u w:val="single"/>
      <w:bdr w:val="none" w:sz="0" w:space="0" w:color="auto" w:frame="1"/>
      <w:vertAlign w:val="baseline"/>
    </w:rPr>
  </w:style>
  <w:style w:type="character" w:customStyle="1" w:styleId="authorsname">
    <w:name w:val="authors__name"/>
    <w:basedOn w:val="a1"/>
    <w:rsid w:val="0022105F"/>
  </w:style>
  <w:style w:type="numbering" w:customStyle="1" w:styleId="NoList3">
    <w:name w:val="No List3"/>
    <w:next w:val="a3"/>
    <w:uiPriority w:val="99"/>
    <w:semiHidden/>
    <w:unhideWhenUsed/>
    <w:rsid w:val="0022105F"/>
  </w:style>
  <w:style w:type="character" w:customStyle="1" w:styleId="apple-converted-space">
    <w:name w:val="apple-converted-space"/>
    <w:basedOn w:val="a1"/>
    <w:rsid w:val="0022105F"/>
  </w:style>
  <w:style w:type="character" w:customStyle="1" w:styleId="mw-cite-backlink">
    <w:name w:val="mw-cite-backlink"/>
    <w:basedOn w:val="a1"/>
    <w:rsid w:val="0022105F"/>
  </w:style>
  <w:style w:type="character" w:customStyle="1" w:styleId="cite-accessibility-label">
    <w:name w:val="cite-accessibility-label"/>
    <w:basedOn w:val="a1"/>
    <w:rsid w:val="0022105F"/>
  </w:style>
  <w:style w:type="paragraph" w:customStyle="1" w:styleId="Default">
    <w:name w:val="Default"/>
    <w:rsid w:val="0022105F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ONLEL O+ Univers" w:eastAsia="ONLEL O+ Univers" w:hAnsi="Calibri" w:cs="ONLEL O+ Univers"/>
      <w:color w:val="000000"/>
      <w:kern w:val="0"/>
      <w:sz w:val="24"/>
      <w:szCs w:val="24"/>
    </w:rPr>
  </w:style>
  <w:style w:type="character" w:customStyle="1" w:styleId="A10">
    <w:name w:val="A1"/>
    <w:uiPriority w:val="99"/>
    <w:rsid w:val="0022105F"/>
    <w:rPr>
      <w:rFonts w:cs="Minion Pro"/>
      <w:color w:val="000000"/>
      <w:sz w:val="10"/>
      <w:szCs w:val="10"/>
    </w:rPr>
  </w:style>
  <w:style w:type="character" w:customStyle="1" w:styleId="A16">
    <w:name w:val="A16"/>
    <w:uiPriority w:val="99"/>
    <w:rsid w:val="0022105F"/>
    <w:rPr>
      <w:rFonts w:cs="Diverda Sans Com Light"/>
      <w:color w:val="000000"/>
      <w:sz w:val="10"/>
      <w:szCs w:val="10"/>
    </w:rPr>
  </w:style>
  <w:style w:type="character" w:customStyle="1" w:styleId="A14">
    <w:name w:val="A14"/>
    <w:uiPriority w:val="99"/>
    <w:rsid w:val="0022105F"/>
    <w:rPr>
      <w:rFonts w:ascii="ITC Symbol Std Book" w:eastAsia="ITC Symbol Std Book" w:cs="ITC Symbol Std Book"/>
      <w:color w:val="000000"/>
      <w:sz w:val="15"/>
      <w:szCs w:val="15"/>
    </w:rPr>
  </w:style>
  <w:style w:type="paragraph" w:customStyle="1" w:styleId="Pa6">
    <w:name w:val="Pa6"/>
    <w:basedOn w:val="Default"/>
    <w:next w:val="Default"/>
    <w:uiPriority w:val="99"/>
    <w:rsid w:val="0022105F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22105F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7">
    <w:name w:val="Pa7"/>
    <w:basedOn w:val="Default"/>
    <w:next w:val="Default"/>
    <w:uiPriority w:val="99"/>
    <w:rsid w:val="0022105F"/>
    <w:pPr>
      <w:spacing w:line="140" w:lineRule="atLeast"/>
    </w:pPr>
    <w:rPr>
      <w:rFonts w:ascii="Helvetica Neue LT Std" w:eastAsia="Helvetica Neue LT Std" w:cs="Times New Roman"/>
      <w:color w:val="auto"/>
    </w:rPr>
  </w:style>
  <w:style w:type="table" w:styleId="af6">
    <w:name w:val="Table Grid"/>
    <w:basedOn w:val="a2"/>
    <w:rsid w:val="0022105F"/>
    <w:pPr>
      <w:spacing w:after="0" w:line="240" w:lineRule="auto"/>
      <w:jc w:val="left"/>
    </w:pPr>
    <w:rPr>
      <w:rFonts w:ascii="Calibri" w:eastAsia="Times New Roman" w:hAnsi="Calibri" w:cs="Times New Roman"/>
      <w:kern w:val="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바탕글"/>
    <w:basedOn w:val="a"/>
    <w:rsid w:val="0022105F"/>
    <w:pPr>
      <w:shd w:val="clear" w:color="auto" w:fill="FFFFFF"/>
      <w:snapToGrid w:val="0"/>
      <w:spacing w:after="0" w:line="312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is-accessible">
    <w:name w:val="is-accessible"/>
    <w:basedOn w:val="a1"/>
    <w:rsid w:val="0022105F"/>
  </w:style>
  <w:style w:type="character" w:customStyle="1" w:styleId="article-headercorresponding-auth">
    <w:name w:val="article-header__corresponding-auth"/>
    <w:basedOn w:val="a1"/>
    <w:rsid w:val="0022105F"/>
  </w:style>
  <w:style w:type="character" w:customStyle="1" w:styleId="collapsetext1">
    <w:name w:val="collapsetext1"/>
    <w:rsid w:val="0022105F"/>
    <w:rPr>
      <w:sz w:val="24"/>
      <w:szCs w:val="24"/>
      <w:bdr w:val="none" w:sz="0" w:space="0" w:color="auto" w:frame="1"/>
    </w:rPr>
  </w:style>
  <w:style w:type="character" w:customStyle="1" w:styleId="showinfo2">
    <w:name w:val="showinfo2"/>
    <w:rsid w:val="0022105F"/>
    <w:rPr>
      <w:b/>
      <w:bCs/>
      <w:vanish w:val="0"/>
      <w:webHidden w:val="0"/>
      <w:color w:val="316C9D"/>
      <w:sz w:val="7"/>
      <w:szCs w:val="7"/>
      <w:bdr w:val="none" w:sz="0" w:space="0" w:color="auto" w:frame="1"/>
      <w:shd w:val="clear" w:color="auto" w:fill="FFFFFF"/>
      <w:vertAlign w:val="baseline"/>
      <w:specVanish w:val="0"/>
    </w:rPr>
  </w:style>
  <w:style w:type="character" w:customStyle="1" w:styleId="jp-italic1">
    <w:name w:val="jp-italic1"/>
    <w:rsid w:val="0022105F"/>
    <w:rPr>
      <w:i/>
      <w:iCs/>
    </w:rPr>
  </w:style>
  <w:style w:type="character" w:customStyle="1" w:styleId="slug-elocation">
    <w:name w:val="slug-elocation"/>
    <w:basedOn w:val="a1"/>
    <w:rsid w:val="0022105F"/>
  </w:style>
  <w:style w:type="character" w:customStyle="1" w:styleId="st1">
    <w:name w:val="st1"/>
    <w:basedOn w:val="a1"/>
    <w:rsid w:val="0022105F"/>
  </w:style>
  <w:style w:type="character" w:customStyle="1" w:styleId="current-selection">
    <w:name w:val="current-selection"/>
    <w:basedOn w:val="a1"/>
    <w:rsid w:val="0022105F"/>
  </w:style>
  <w:style w:type="character" w:customStyle="1" w:styleId="af8">
    <w:name w:val="_"/>
    <w:basedOn w:val="a1"/>
    <w:rsid w:val="0022105F"/>
  </w:style>
  <w:style w:type="character" w:customStyle="1" w:styleId="enhanced-reference">
    <w:name w:val="enhanced-reference"/>
    <w:basedOn w:val="a1"/>
    <w:rsid w:val="0022105F"/>
  </w:style>
  <w:style w:type="character" w:customStyle="1" w:styleId="ff5">
    <w:name w:val="ff5"/>
    <w:basedOn w:val="a1"/>
    <w:rsid w:val="0022105F"/>
  </w:style>
  <w:style w:type="character" w:customStyle="1" w:styleId="named-content">
    <w:name w:val="named-content"/>
    <w:basedOn w:val="a1"/>
    <w:rsid w:val="0022105F"/>
  </w:style>
  <w:style w:type="character" w:customStyle="1" w:styleId="A40">
    <w:name w:val="A4"/>
    <w:uiPriority w:val="99"/>
    <w:rsid w:val="0022105F"/>
    <w:rPr>
      <w:rFonts w:cs="Minion Pro"/>
      <w:color w:val="000000"/>
      <w:sz w:val="10"/>
      <w:szCs w:val="10"/>
    </w:rPr>
  </w:style>
  <w:style w:type="character" w:customStyle="1" w:styleId="journalname1">
    <w:name w:val="journalname1"/>
    <w:rsid w:val="0022105F"/>
    <w:rPr>
      <w:i/>
      <w:iCs/>
    </w:rPr>
  </w:style>
  <w:style w:type="character" w:styleId="af9">
    <w:name w:val="Strong"/>
    <w:uiPriority w:val="22"/>
    <w:qFormat/>
    <w:rsid w:val="0022105F"/>
    <w:rPr>
      <w:b/>
      <w:bCs/>
    </w:rPr>
  </w:style>
  <w:style w:type="character" w:customStyle="1" w:styleId="cit-auth">
    <w:name w:val="cit-auth"/>
    <w:rsid w:val="0022105F"/>
    <w:rPr>
      <w:sz w:val="24"/>
      <w:szCs w:val="24"/>
      <w:bdr w:val="none" w:sz="0" w:space="0" w:color="auto" w:frame="1"/>
      <w:vertAlign w:val="baseline"/>
    </w:rPr>
  </w:style>
  <w:style w:type="character" w:customStyle="1" w:styleId="cit-name-surname">
    <w:name w:val="cit-name-surname"/>
    <w:rsid w:val="0022105F"/>
    <w:rPr>
      <w:sz w:val="24"/>
      <w:szCs w:val="24"/>
      <w:bdr w:val="none" w:sz="0" w:space="0" w:color="auto" w:frame="1"/>
      <w:vertAlign w:val="baseline"/>
    </w:rPr>
  </w:style>
  <w:style w:type="character" w:customStyle="1" w:styleId="cit-name-given-names">
    <w:name w:val="cit-name-given-names"/>
    <w:rsid w:val="0022105F"/>
    <w:rPr>
      <w:sz w:val="24"/>
      <w:szCs w:val="24"/>
      <w:bdr w:val="none" w:sz="0" w:space="0" w:color="auto" w:frame="1"/>
      <w:vertAlign w:val="baseline"/>
    </w:rPr>
  </w:style>
  <w:style w:type="character" w:customStyle="1" w:styleId="cit-pub-date">
    <w:name w:val="cit-pub-date"/>
    <w:rsid w:val="0022105F"/>
    <w:rPr>
      <w:sz w:val="24"/>
      <w:szCs w:val="24"/>
      <w:bdr w:val="none" w:sz="0" w:space="0" w:color="auto" w:frame="1"/>
      <w:vertAlign w:val="baseline"/>
    </w:rPr>
  </w:style>
  <w:style w:type="character" w:customStyle="1" w:styleId="cit-article-title">
    <w:name w:val="cit-article-title"/>
    <w:rsid w:val="0022105F"/>
    <w:rPr>
      <w:sz w:val="24"/>
      <w:szCs w:val="24"/>
      <w:bdr w:val="none" w:sz="0" w:space="0" w:color="auto" w:frame="1"/>
      <w:vertAlign w:val="baseline"/>
    </w:rPr>
  </w:style>
  <w:style w:type="character" w:customStyle="1" w:styleId="cit-vol2">
    <w:name w:val="cit-vol2"/>
    <w:rsid w:val="0022105F"/>
    <w:rPr>
      <w:sz w:val="24"/>
      <w:szCs w:val="24"/>
      <w:bdr w:val="none" w:sz="0" w:space="0" w:color="auto" w:frame="1"/>
      <w:vertAlign w:val="baseline"/>
    </w:rPr>
  </w:style>
  <w:style w:type="character" w:customStyle="1" w:styleId="cit-fpage">
    <w:name w:val="cit-fpage"/>
    <w:rsid w:val="0022105F"/>
    <w:rPr>
      <w:sz w:val="24"/>
      <w:szCs w:val="24"/>
      <w:bdr w:val="none" w:sz="0" w:space="0" w:color="auto" w:frame="1"/>
      <w:vertAlign w:val="baseline"/>
    </w:rPr>
  </w:style>
  <w:style w:type="character" w:customStyle="1" w:styleId="cit-lpage">
    <w:name w:val="cit-lpage"/>
    <w:rsid w:val="0022105F"/>
    <w:rPr>
      <w:sz w:val="24"/>
      <w:szCs w:val="24"/>
      <w:bdr w:val="none" w:sz="0" w:space="0" w:color="auto" w:frame="1"/>
      <w:vertAlign w:val="baseline"/>
    </w:rPr>
  </w:style>
  <w:style w:type="paragraph" w:customStyle="1" w:styleId="TableCentered">
    <w:name w:val="Table +  Centered"/>
    <w:basedOn w:val="Table"/>
    <w:rsid w:val="0022105F"/>
    <w:pPr>
      <w:jc w:val="center"/>
    </w:pPr>
    <w:rPr>
      <w:color w:val="000000"/>
      <w:lang w:val="x-none"/>
    </w:rPr>
  </w:style>
  <w:style w:type="paragraph" w:customStyle="1" w:styleId="para1">
    <w:name w:val="para1"/>
    <w:basedOn w:val="a"/>
    <w:rsid w:val="0022105F"/>
    <w:pPr>
      <w:widowControl/>
      <w:wordWrap/>
      <w:autoSpaceDE/>
      <w:autoSpaceDN/>
      <w:spacing w:before="240" w:after="288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highlight">
    <w:name w:val="highlight"/>
    <w:basedOn w:val="a1"/>
    <w:rsid w:val="0022105F"/>
  </w:style>
  <w:style w:type="character" w:customStyle="1" w:styleId="js-revealercontrol-toggle">
    <w:name w:val="js-revealer__control-toggle"/>
    <w:basedOn w:val="a1"/>
    <w:rsid w:val="0022105F"/>
  </w:style>
  <w:style w:type="character" w:customStyle="1" w:styleId="equiv">
    <w:name w:val="equiv"/>
    <w:basedOn w:val="a1"/>
    <w:rsid w:val="0022105F"/>
  </w:style>
  <w:style w:type="character" w:customStyle="1" w:styleId="article-headermeta-info-label">
    <w:name w:val="article-header__meta-info-label"/>
    <w:basedOn w:val="a1"/>
    <w:rsid w:val="0022105F"/>
  </w:style>
  <w:style w:type="character" w:customStyle="1" w:styleId="cit-issue">
    <w:name w:val="cit-issue"/>
    <w:basedOn w:val="a1"/>
    <w:rsid w:val="0022105F"/>
  </w:style>
  <w:style w:type="character" w:customStyle="1" w:styleId="cit-first-page">
    <w:name w:val="cit-first-page"/>
    <w:basedOn w:val="a1"/>
    <w:rsid w:val="0022105F"/>
  </w:style>
  <w:style w:type="paragraph" w:customStyle="1" w:styleId="hstyle0">
    <w:name w:val="hstyle0"/>
    <w:basedOn w:val="a"/>
    <w:rsid w:val="0022105F"/>
    <w:pPr>
      <w:widowControl/>
      <w:wordWrap/>
      <w:autoSpaceDE/>
      <w:autoSpaceDN/>
      <w:spacing w:after="0" w:line="312" w:lineRule="auto"/>
    </w:pPr>
    <w:rPr>
      <w:rFonts w:ascii="명조" w:eastAsia="명조" w:hAnsi="굴림" w:cs="굴림"/>
      <w:color w:val="000000"/>
      <w:kern w:val="0"/>
      <w:szCs w:val="20"/>
    </w:rPr>
  </w:style>
  <w:style w:type="character" w:customStyle="1" w:styleId="xref">
    <w:name w:val="xref"/>
    <w:basedOn w:val="a1"/>
    <w:rsid w:val="0022105F"/>
  </w:style>
  <w:style w:type="character" w:customStyle="1" w:styleId="jp-sup1">
    <w:name w:val="jp-sup1"/>
    <w:rsid w:val="0022105F"/>
    <w:rPr>
      <w:sz w:val="20"/>
      <w:szCs w:val="20"/>
      <w:vertAlign w:val="superscript"/>
    </w:rPr>
  </w:style>
  <w:style w:type="character" w:customStyle="1" w:styleId="meta-value">
    <w:name w:val="meta-value"/>
    <w:basedOn w:val="a1"/>
    <w:rsid w:val="002210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i.org/10.1099/mic.0.001257" TargetMode="External"/><Relationship Id="rId18" Type="http://schemas.openxmlformats.org/officeDocument/2006/relationships/hyperlink" Target="https://www.pnas.org/doi/abs/10.1073/pnas.2221253120" TargetMode="External"/><Relationship Id="rId26" Type="http://schemas.openxmlformats.org/officeDocument/2006/relationships/hyperlink" Target="https://www.pnas.org/doi/abs/10.1073/pnas.2221253120" TargetMode="External"/><Relationship Id="rId39" Type="http://schemas.openxmlformats.org/officeDocument/2006/relationships/hyperlink" Target="https://doi.org/10.1016/j.tim.2023.03.005" TargetMode="External"/><Relationship Id="rId21" Type="http://schemas.openxmlformats.org/officeDocument/2006/relationships/hyperlink" Target="https://www.frontiersin.org/articles/10.3389/fmicb.2022.921635" TargetMode="External"/><Relationship Id="rId34" Type="http://schemas.openxmlformats.org/officeDocument/2006/relationships/hyperlink" Target="https://journals.asm.org/doi/abs/10.1128/mbio.03571-22" TargetMode="External"/><Relationship Id="rId42" Type="http://schemas.openxmlformats.org/officeDocument/2006/relationships/hyperlink" Target="https://www.annualreviews.org/doi/abs/10.1146/annurev-micro-041020-032624" TargetMode="External"/><Relationship Id="rId47" Type="http://schemas.openxmlformats.org/officeDocument/2006/relationships/hyperlink" Target="https://www.frontiersin.org/articles/10.3389/fmicb.2022.988044" TargetMode="External"/><Relationship Id="rId50" Type="http://schemas.openxmlformats.org/officeDocument/2006/relationships/hyperlink" Target="https://doi.org/10.1038/s41586-022-05587-z" TargetMode="External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doi.org/10.1038/s41396-023-01375-3" TargetMode="External"/><Relationship Id="rId17" Type="http://schemas.openxmlformats.org/officeDocument/2006/relationships/hyperlink" Target="https://journals.asm.org/doi/abs/10.1128/mbio.03149-22" TargetMode="External"/><Relationship Id="rId25" Type="http://schemas.openxmlformats.org/officeDocument/2006/relationships/hyperlink" Target="https://journals.asm.org/doi/abs/10.1128/jb.00035-23" TargetMode="External"/><Relationship Id="rId33" Type="http://schemas.openxmlformats.org/officeDocument/2006/relationships/hyperlink" Target="https://doi.org/10.1099/mic.0.001298" TargetMode="External"/><Relationship Id="rId38" Type="http://schemas.openxmlformats.org/officeDocument/2006/relationships/hyperlink" Target="https://journals.asm.org/doi/abs/10.1128/aem.00335-23" TargetMode="External"/><Relationship Id="rId46" Type="http://schemas.openxmlformats.org/officeDocument/2006/relationships/hyperlink" Target="https://doi.org/10.1007/s10529-023-03354-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i.org/10.1093/femsre/fuac010" TargetMode="External"/><Relationship Id="rId20" Type="http://schemas.openxmlformats.org/officeDocument/2006/relationships/hyperlink" Target="https://doi.org/10.1007/s00253-022-12347-6" TargetMode="External"/><Relationship Id="rId29" Type="http://schemas.openxmlformats.org/officeDocument/2006/relationships/hyperlink" Target="https://doi.org/10.1099/mic.0.001333" TargetMode="External"/><Relationship Id="rId41" Type="http://schemas.openxmlformats.org/officeDocument/2006/relationships/hyperlink" Target="https://journals.asm.org/doi/abs/10.1128/mbio.03145-22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urnals.asm.org/doi/abs/10.1128/mbio.03085-22" TargetMode="External"/><Relationship Id="rId24" Type="http://schemas.openxmlformats.org/officeDocument/2006/relationships/hyperlink" Target="https://www.frontiersin.org/articles/10.3389/fmicb.2022.972587" TargetMode="External"/><Relationship Id="rId32" Type="http://schemas.openxmlformats.org/officeDocument/2006/relationships/hyperlink" Target="https://doi.org/10.1021/acssynbio.2c00328" TargetMode="External"/><Relationship Id="rId37" Type="http://schemas.openxmlformats.org/officeDocument/2006/relationships/hyperlink" Target="https://doi.org/10.1016/bs.ampbs.2022.10.003" TargetMode="External"/><Relationship Id="rId40" Type="http://schemas.openxmlformats.org/officeDocument/2006/relationships/hyperlink" Target="https://doi.org/10.1099/mic.0.001320" TargetMode="External"/><Relationship Id="rId45" Type="http://schemas.openxmlformats.org/officeDocument/2006/relationships/hyperlink" Target="https://doi.org/10.1099/mic.0.001302" TargetMode="External"/><Relationship Id="rId53" Type="http://schemas.openxmlformats.org/officeDocument/2006/relationships/hyperlink" Target="https://doi.org/10.1038/s41598-022-20695-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journals.asm.org/doi/abs/10.1128/spectrum.03660-22" TargetMode="External"/><Relationship Id="rId23" Type="http://schemas.openxmlformats.org/officeDocument/2006/relationships/hyperlink" Target="https://doi.org/10.1111/1462-2920.16328" TargetMode="External"/><Relationship Id="rId28" Type="http://schemas.openxmlformats.org/officeDocument/2006/relationships/hyperlink" Target="https://www.microbiologyresearch.org/content/journal/micro/10.1099/mic.0.001307" TargetMode="External"/><Relationship Id="rId36" Type="http://schemas.openxmlformats.org/officeDocument/2006/relationships/hyperlink" Target="https://doi.org/10.1099/mic.0.001292" TargetMode="External"/><Relationship Id="rId49" Type="http://schemas.openxmlformats.org/officeDocument/2006/relationships/hyperlink" Target="https://journals.asm.org/doi/abs/10.1128/mbio.00089-23" TargetMode="External"/><Relationship Id="rId10" Type="http://schemas.openxmlformats.org/officeDocument/2006/relationships/hyperlink" Target="https://onlinelibrary.wiley.com/doi/abs/10.1111/mmi.14074" TargetMode="External"/><Relationship Id="rId19" Type="http://schemas.openxmlformats.org/officeDocument/2006/relationships/hyperlink" Target="https://www.frontiersin.org/articles/10.3389/fmicb.2023.1143861" TargetMode="External"/><Relationship Id="rId31" Type="http://schemas.openxmlformats.org/officeDocument/2006/relationships/hyperlink" Target="https://www.microbiologyresearch.org/content/journal/micro/10.1099/mic.0.001326" TargetMode="External"/><Relationship Id="rId44" Type="http://schemas.openxmlformats.org/officeDocument/2006/relationships/hyperlink" Target="https://doi.org/10.1099/mic.0.001295" TargetMode="External"/><Relationship Id="rId52" Type="http://schemas.openxmlformats.org/officeDocument/2006/relationships/hyperlink" Target="https://doi.org/10.1099/mic.0.00125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1093/femsle/fnac078" TargetMode="External"/><Relationship Id="rId14" Type="http://schemas.openxmlformats.org/officeDocument/2006/relationships/hyperlink" Target="https://doi.org/10.1016/j.tim.2022.09.005" TargetMode="External"/><Relationship Id="rId22" Type="http://schemas.openxmlformats.org/officeDocument/2006/relationships/hyperlink" Target="https://journals.asm.org/doi/abs/10.1128/spectrum.01222-23" TargetMode="External"/><Relationship Id="rId27" Type="http://schemas.openxmlformats.org/officeDocument/2006/relationships/hyperlink" Target="https://journals.asm.org/doi/abs/10.1128/aem.01413-22" TargetMode="External"/><Relationship Id="rId30" Type="http://schemas.openxmlformats.org/officeDocument/2006/relationships/hyperlink" Target="https://doi.org/10.1038/s41586-023-05870-7" TargetMode="External"/><Relationship Id="rId35" Type="http://schemas.openxmlformats.org/officeDocument/2006/relationships/hyperlink" Target="https://www.annualreviews.org/doi/abs/10.1146/annurev-micro-033021-023719" TargetMode="External"/><Relationship Id="rId43" Type="http://schemas.openxmlformats.org/officeDocument/2006/relationships/hyperlink" Target="https://journals.asm.org/doi/abs/10.1128/aem.00040-23" TargetMode="External"/><Relationship Id="rId48" Type="http://schemas.openxmlformats.org/officeDocument/2006/relationships/hyperlink" Target="https://journals.asm.org/doi/abs/10.1128/mbio.02202-22" TargetMode="External"/><Relationship Id="rId8" Type="http://schemas.openxmlformats.org/officeDocument/2006/relationships/hyperlink" Target="https://doi.org/10.1093/femsre/fuac032" TargetMode="External"/><Relationship Id="rId51" Type="http://schemas.openxmlformats.org/officeDocument/2006/relationships/hyperlink" Target="https://doi.org/10.1038/s41586-022-05569-1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3B8139-F145-4751-AE68-06F3815D1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1893</TotalTime>
  <Pages>9</Pages>
  <Words>2120</Words>
  <Characters>12084</Characters>
  <Application>Microsoft Office Word</Application>
  <DocSecurity>0</DocSecurity>
  <Lines>100</Lines>
  <Paragraphs>28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14176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Byung Hong Kim</dc:creator>
  <cp:keywords/>
  <dc:description/>
  <cp:lastModifiedBy>Byung Hong Kim</cp:lastModifiedBy>
  <cp:revision>30</cp:revision>
  <dcterms:created xsi:type="dcterms:W3CDTF">2020-01-03T13:59:00Z</dcterms:created>
  <dcterms:modified xsi:type="dcterms:W3CDTF">2023-07-08T11:25:00Z</dcterms:modified>
</cp:coreProperties>
</file>