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755" w:hangingChars="236" w:hanging="755"/>
        <w:jc w:val="left"/>
        <w:rPr>
          <w:rFonts w:ascii="Times New Roman" w:eastAsia="맑은 고딕" w:hAnsi="Times New Roman" w:cs="Times New Roman"/>
          <w:kern w:val="0"/>
          <w:sz w:val="32"/>
          <w:szCs w:val="32"/>
        </w:rPr>
      </w:pPr>
      <w:r w:rsidRPr="00AC487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9</w:t>
      </w:r>
    </w:p>
    <w:p w:rsidR="00634878" w:rsidRDefault="0063487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C92206" w:rsidRPr="00C92206" w:rsidRDefault="00C92206" w:rsidP="00C9220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Kayastha, K. </w:t>
      </w:r>
      <w:r w:rsidRPr="00C9220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Structure-based electron-confurcation mechanism of the Ldh-EtfAB complex. </w:t>
      </w:r>
      <w:r w:rsidRPr="00C9220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eLife</w:t>
      </w: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9220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e77095. </w:t>
      </w:r>
      <w:hyperlink r:id="rId7" w:history="1">
        <w:r w:rsidRPr="00C9220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https://doi.org/10.7554/eLife.77095</w:t>
        </w:r>
      </w:hyperlink>
    </w:p>
    <w:p w:rsidR="00C92206" w:rsidRDefault="00C92206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65DBE" w:rsidRDefault="00BA6D6B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A6D6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Stevens, E.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BA6D6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Marco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A6D6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L. (2023). Bacterial extracellular electron transfer in plant and animal ecosystems. </w:t>
      </w:r>
      <w:r w:rsidRPr="00BA6D6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FEMS Microbiology Reviews</w:t>
      </w:r>
      <w:r w:rsidRPr="00BA6D6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A6D6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47</w:t>
      </w:r>
      <w:r w:rsidRPr="00BA6D6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A6D6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fuad019.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BA6D6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https://doi.org/10.1093/femsre/fuad019</w:t>
        </w:r>
      </w:hyperlink>
    </w:p>
    <w:p w:rsidR="00755B43" w:rsidRDefault="00755B43" w:rsidP="00755B4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55B43" w:rsidRPr="00755B43" w:rsidRDefault="00755B43" w:rsidP="00755B4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55B4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Schut, G. J. </w:t>
      </w:r>
      <w:r w:rsidRPr="00755B4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755B4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An abundant and diverse new family of electron bifurcating enzymes with a non-canonical catalytic mechanism. </w:t>
      </w:r>
      <w:r w:rsidRPr="00755B4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755B4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55B4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755B4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946711. </w:t>
      </w:r>
      <w:hyperlink r:id="rId9" w:history="1">
        <w:r w:rsidRPr="00755B4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https://www.frontiersin.org/articles/10.3389/fmicb.2022.946711</w:t>
        </w:r>
      </w:hyperlink>
    </w:p>
    <w:p w:rsidR="00D01BD9" w:rsidRDefault="00D01BD9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C6525D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Truchon, A.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652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Plant-pathogenic </w:t>
      </w:r>
      <w:r w:rsidRPr="00C652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Ralstonia 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phylotypes evolved divergent respiratory strategies and behaviors to thrive in xylem. </w:t>
      </w:r>
      <w:r w:rsidRPr="00C652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6525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e03188-22.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C652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https://journals.asm.org/doi/abs/10.1128/mbio.03188-22</w:t>
        </w:r>
      </w:hyperlink>
    </w:p>
    <w:p w:rsidR="00C92206" w:rsidRDefault="00C92206" w:rsidP="00C9220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92206" w:rsidRDefault="00C92206" w:rsidP="00C9220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Wackett, L. P. (2022). Electron bifurcation in anaerobic microbes: An annotated selection of World Wide Web sites relevant to the topics in environmental microbiology. </w:t>
      </w:r>
      <w:r w:rsidRPr="00C652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6525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24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652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5611-5612.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C652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https://doi.org/10.1111/1462-2920.15586</w:t>
        </w:r>
      </w:hyperlink>
    </w:p>
    <w:p w:rsidR="00D01BD9" w:rsidRDefault="00D01BD9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92206" w:rsidRPr="00C92206" w:rsidRDefault="00C92206" w:rsidP="00C9220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Wackett, L. P. (2023). Microbial nanowires: An annotated selection of World Wide Web sites relevant to the topics in environmental microbiology. </w:t>
      </w:r>
      <w:r w:rsidRPr="00C9220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9220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25</w:t>
      </w:r>
      <w:r w:rsidRPr="00C922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593-594. </w:t>
      </w:r>
      <w:hyperlink r:id="rId12" w:history="1">
        <w:r w:rsidRPr="00C9220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https://doi.org/10.1111/1462-2920.16051</w:t>
        </w:r>
      </w:hyperlink>
    </w:p>
    <w:p w:rsidR="00D01BD9" w:rsidRDefault="00D01BD9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CC3317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Yuly, J.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C33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Universal free-energy landscape produces efficient and reversible electron bifurcation. </w:t>
      </w:r>
      <w:r w:rsidRPr="00CC33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C331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117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21045-21051.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CC331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https://www.pnas.org/doi/abs/10.1073/pnas.2010815117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45BC6" w:rsidRPr="00AC4872" w:rsidRDefault="00B45B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Denitrification</w:t>
      </w:r>
    </w:p>
    <w:p w:rsidR="006A31B9" w:rsidRDefault="000A64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>Dong,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Heterotrophic nitrification and aerobic denitrification characteristics of the psychrotolerant </w:t>
      </w:r>
      <w:r w:rsidRPr="000A646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Pseudomonas peli 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NR-5 at low temperatures. 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Bioprocess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Biosystems Engineering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693-706.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0A64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https://doi.org/10.1007/s00449-023-02854-9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9E1D1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E1D17">
        <w:rPr>
          <w:rFonts w:ascii="Times New Roman" w:eastAsia="맑은 고딕" w:hAnsi="Times New Roman" w:cs="Times New Roman"/>
          <w:kern w:val="0"/>
          <w:sz w:val="24"/>
          <w:szCs w:val="24"/>
        </w:rPr>
        <w:t>Hu,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E1D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E1D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Achieving ammonium removal through anammox-derived feammox with low demand of Fe(III). </w:t>
      </w:r>
      <w:r w:rsidRPr="009E1D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E1D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E1D1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E1D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918634.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9E1D1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https://www.frontiersin.org/articles/10.3389/fmicb.2022.918634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FF462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F4621">
        <w:rPr>
          <w:rFonts w:ascii="Times New Roman" w:eastAsia="맑은 고딕" w:hAnsi="Times New Roman" w:cs="Times New Roman"/>
          <w:kern w:val="0"/>
          <w:sz w:val="24"/>
          <w:szCs w:val="24"/>
        </w:rPr>
        <w:t>Huang,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F46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Metabolic performance and fate of electrons during nitrate-reducing Fe(II) oxidation by the autotrophic enrichment culture KS grown at different initial Fe/N ratios.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FF46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F462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FF462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0420D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F46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e00196-23.</w:t>
      </w:r>
      <w:r w:rsid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="000420DA" w:rsidRPr="000420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https://journals.asm.org/doi/abs/10.1128/aem.00196-23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0420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>Huang,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</w:t>
      </w:r>
      <w:r w:rsidR="008D75B9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unlight significantly enhances soil denitrification via an interfacial biophotoelectrochemical pathway.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Science &amp; Technology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57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7733-7742.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0420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https://doi.org/10.1021/acs.est.3c00236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5E56" w:rsidRDefault="00A05E5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>Jin,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>Insight into the roles of microalgae on simultaneous nitrification and denitrification in microalgal-bacterial sequencing batch reactors: Nitrogen removal, extracellular polymeric substances, and microbial comm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unities.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129038.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A05E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https://doi.org/10.1016/j.biortech.2023.129038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Lou,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advance of heterotrophic nitrification aerobic denitrification microorganisms in wastewater treatment. </w:t>
      </w:r>
      <w:r w:rsidRPr="00AF51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 Reports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101495.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AF51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https://doi.org/10.1016/j.biteb.2023.101495</w:t>
        </w:r>
      </w:hyperlink>
    </w:p>
    <w:p w:rsidR="00AF5104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6C5B8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>Mu,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Characterization of </w:t>
      </w:r>
      <w:r w:rsidRPr="006C5B8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Achromobacter denitrificans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QHR-5 for heterotrophic nitrification-aerobic denitrification with iron oxidation function isolated from BSIS</w:t>
      </w:r>
      <w:r w:rsidRPr="006C5B86">
        <w:rPr>
          <w:rFonts w:ascii="Times New Roman" w:eastAsia="맑은 고딕" w:hAnsi="Times New Roman" w:cs="Times New Roman" w:hint="eastAsia"/>
          <w:kern w:val="0"/>
          <w:sz w:val="24"/>
          <w:szCs w:val="24"/>
        </w:rPr>
        <w:t>：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Nitrogen removal performance and enhanced SND capability of BSIS. 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Biochemical Engineering Journal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5B8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108759.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="00672C20" w:rsidRPr="00672C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https://doi.org/10.1016/j.bej.2022.108759</w:t>
        </w:r>
      </w:hyperlink>
    </w:p>
    <w:p w:rsidR="00AF5104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5A11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Ray,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Spiro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(2023). DksA, ppGpp, and RegAB regulate nitrate respiration in </w:t>
      </w:r>
      <w:r w:rsidRPr="005A110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Paracoccus denitrificans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A110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e00027-23.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5A110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https://journals.asm.org/doi/abs/10.1128/jb.00027-23</w:t>
        </w:r>
      </w:hyperlink>
    </w:p>
    <w:p w:rsidR="00AF5104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16229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>Schmitz, E.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22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Reconnaissance of oxygenic denitrifiers in agriculturally impacted soils. </w:t>
      </w:r>
      <w:r w:rsidRPr="001622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22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e00571-22.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1622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https://journals.asm.org/doi/abs/10.1128/msphere.00571-22</w:t>
        </w:r>
      </w:hyperlink>
    </w:p>
    <w:p w:rsidR="00AF5104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BA6D6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>Song,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Isolation of a heterotrophic nitrification-aerobic denitrification strain and identification of its potential electricity generation ability in microbial fuel cells. 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Technology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6D6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82-92.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BA6D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https://doi.org/10.1080/09593330.2021.1964001</w:t>
        </w:r>
      </w:hyperlink>
    </w:p>
    <w:p w:rsidR="00AF5104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070E0" w:rsidRDefault="001070E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>Yang,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Insight into the cold adaptation mechanism of an aerobic denitrifying bacterium: </w:t>
      </w:r>
      <w:r w:rsidRPr="001070E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simplex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H-b. 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e01928-22.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1070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https://journals.asm.org/doi/abs/10.1128/aem.01928-22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D75B9" w:rsidRDefault="008D75B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75B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Zhang,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75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D75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Efficient aerobic denitrification without nitrite accumulation by Pseudomonas mendocina HITSZ-D1 isolated from sewage sludge. </w:t>
      </w:r>
      <w:r w:rsidRPr="008D75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8D75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75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D75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129039.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8D75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https://doi.org/10.1016/j.biortech.2023.129039</w:t>
        </w:r>
      </w:hyperlink>
    </w:p>
    <w:p w:rsidR="000572A9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D75B9" w:rsidRDefault="008D75B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D75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Zhou,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75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D75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Genomics and nitrogen metabolic characteristics of a novel heterotrophic nitrifying-aerobic denitrifying bacterium </w:t>
      </w:r>
      <w:r w:rsidRPr="008D75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Acinetobacter oleivorans</w:t>
      </w:r>
      <w:r w:rsidRPr="008D75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AHP123. </w:t>
      </w:r>
      <w:r w:rsidRPr="008D75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Bioresource Technology</w:t>
      </w:r>
      <w:r w:rsidRPr="008D75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75B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375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D75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128822.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8D75B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https://doi.org/10.1016/j.biortech.2023.128822</w:t>
        </w:r>
      </w:hyperlink>
    </w:p>
    <w:p w:rsidR="008D75B9" w:rsidRPr="00D708BA" w:rsidRDefault="008D75B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292C" w:rsidRPr="00D708BA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Default="005D7CCF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Metal reduction</w:t>
      </w:r>
    </w:p>
    <w:p w:rsidR="00CA6A95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Abuyen, 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El-Naggar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Y. (2023). Soluble iron enhances extracellular electron uptake by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Shewanella oneidensis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MR-1.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ChemElectroChem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e202200965.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8F755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https://doi.org/10.1002/celc.202200965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Acosta-Grinok,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Looking for the mechanism of arsenate respiration of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Fusibacter 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strain 3D3, independent of ArrAB.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1029886.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8F755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https://www.frontiersin.org/articles/10.3389/fmicb.2022.1029886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Awate, B.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Electrochemical characterization of the periplasmic PpcA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-cytochrome of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Geobacter sulfurreducens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reveals its affinity for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u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ranium.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ChemElectroChem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(9)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e202200916.</w:t>
      </w:r>
    </w:p>
    <w:p w:rsidR="008F7555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7555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Baquero, D.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Extracellular cytochrome nanowires appear to be ubiquitous in prokaryotes. </w:t>
      </w:r>
      <w:r w:rsidRPr="008F75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Cell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755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186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75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2853-2864.e2858.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Pr="008F755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https://doi.org/10.1016/j.cell.2023.05.012</w:t>
        </w:r>
      </w:hyperlink>
    </w:p>
    <w:p w:rsidR="008F7555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7555" w:rsidRDefault="008368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Cao,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368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Physiological and transcriptional studies reveal Cr(VI) reduction mechanisms in the exoelectrogen </w:t>
      </w:r>
      <w:r w:rsidRPr="008368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Cellulomonas fimi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Clb-11.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368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3685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1161303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hyperlink r:id="rId30" w:history="1">
        <w:r w:rsidRPr="0083685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https://www.frontiersin.org/articles/10.3389/fmicb.2023.1161303</w:t>
        </w:r>
      </w:hyperlink>
    </w:p>
    <w:p w:rsidR="008F7555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7555" w:rsidRDefault="008368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Cheng,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Hematite-promoted nitrate-reducing Fe(II) oxidation by </w:t>
      </w:r>
      <w:r w:rsidRPr="0083685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Acidovorax 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strain BoFeN1: Roles of mineral catalysis and cell encrustation.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Geobiology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3685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 w:rsid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3685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810-822.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1" w:history="1">
        <w:r w:rsidRPr="0083685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https://doi.org/10.1111/gbi.12510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9B363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Cheng,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(in press). Reduction of selenite and tellurite by a highly metal-tolerant marine bacterium.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International Microbiology</w:t>
      </w: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2" w:history="1">
        <w:r w:rsidRPr="009B363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https://doi.org/10.1007/s10123-023-00382-w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0A64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Ding, Q.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64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Modular engineering strategy to redirect electron flux into the electron-transfer chain for enhancing extracellular electron transfer in </w:t>
      </w:r>
      <w:r w:rsidRPr="000A64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Shewanella oneidensis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A64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ACS Synthetic Biology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646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471-481.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3" w:history="1">
        <w:r w:rsidRPr="000A64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https://doi.org/10.1021/acssynbio.2c00408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0A64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Fessler,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64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Conjugative plasmids inhibit extracellular electron transfer in </w:t>
      </w:r>
      <w:r w:rsidRPr="000A64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Geobacter sulfurreducens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A64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646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0A64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1150091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hyperlink r:id="rId34" w:history="1">
        <w:r w:rsidRPr="000A64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https://www.frontiersin.org/articles/10.3389/fmicb.2023.1150091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831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Gu,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31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</w:t>
      </w:r>
      <w:r w:rsidRPr="009831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Structure of </w:t>
      </w:r>
      <w:r w:rsidRPr="009831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Geobacter </w:t>
      </w:r>
      <w:r w:rsidRPr="009831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cytochrome OmcZ identifies mechanism of nanowire assembly and conductivity. </w:t>
      </w:r>
      <w:r w:rsidRPr="009831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Microbiology</w:t>
      </w:r>
      <w:r w:rsidRPr="009831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314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9831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831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284-298.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5" w:history="1">
        <w:r w:rsidRPr="0098314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https://doi.org/10.1038/s41564-022-01315-5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01BD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Guo, J.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The roles of DmsEFAB and MtrCAB in extracellular reduction of iodate by </w:t>
      </w:r>
      <w:r w:rsidRPr="00983149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Shewanella oneidensis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 MR-1 with lactate as the sole electron donor. </w:t>
      </w:r>
      <w:r w:rsidRPr="0098314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Microbiology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24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5039-5050.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36" w:history="1">
        <w:r w:rsidRPr="00983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https://doi.org/10.1111/1462-2920.16130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Han, S.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</w:t>
      </w:r>
      <w:r w:rsidRPr="00983149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Geothrix oryzisoli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sp. nov., a ferric iron-reducing bacterium isolated from paddy soil. </w:t>
      </w:r>
      <w:r w:rsidRPr="0098314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Antonie van Leeuwenhoek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116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477-486.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37" w:history="1">
        <w:r w:rsidRPr="00983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https://doi.org/10.1007/s10482-023-01817-0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Han, S.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F574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</w:t>
      </w:r>
      <w:r w:rsidRPr="00983149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Geothrix fuzhouensis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sp. nov. and </w:t>
      </w:r>
      <w:r w:rsidRPr="00983149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Geothrix paludis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sp. nov., two novel Fe(III)-reducing bacteria isolated from paddy soil. </w:t>
      </w:r>
      <w:r w:rsidRPr="00DF574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 xml:space="preserve">International Journal of Systematic </w:t>
      </w:r>
      <w:r w:rsidR="00C9220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&amp;</w:t>
      </w:r>
      <w:r w:rsidRPr="00DF574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 xml:space="preserve"> Evolutionary Microbiology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73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(5)</w:t>
      </w:r>
      <w:r w:rsidR="00DF574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F574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0.005898</w:t>
      </w:r>
      <w:r w:rsidRPr="0098314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="00DF574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38" w:history="1">
        <w:r w:rsidR="00DF5745" w:rsidRPr="00DF57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https://doi.org/10.1099/ijsem.0.005898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A05E56" w:rsidRDefault="00A05E5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A05E5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Kalsoom, A.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A05E5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Chromate removal by </w:t>
      </w:r>
      <w:r w:rsidRPr="00A05E56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Enterobacter cloacae</w:t>
      </w:r>
      <w:r w:rsidRPr="00A05E5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strain UT25 from tannery effluent and Its potential role in Cr (VI) remediation. </w:t>
      </w:r>
      <w:r w:rsidRPr="00A05E5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Current Microbiology</w:t>
      </w:r>
      <w:r w:rsidRPr="00A05E5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80</w:t>
      </w:r>
      <w:r w:rsidRPr="00A05E5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A05E5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99.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39" w:history="1">
        <w:r w:rsidRPr="00A05E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https://doi.org/10.1007/s00284-023-03194-3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AF5104" w:rsidRPr="00AF5104" w:rsidRDefault="00AF5104" w:rsidP="00AF510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Li, B. </w:t>
      </w:r>
      <w:r w:rsidRPr="00AF510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(2023). Iron oxides act as an alternative electron acceptor for aerobic methanotrophs in anoxic lake sediments. </w:t>
      </w:r>
      <w:r w:rsidRPr="00AF510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Water Research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234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, 119833. </w:t>
      </w:r>
      <w:hyperlink r:id="rId40" w:history="1">
        <w:r w:rsidRPr="00AF51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https://doi.org/10.1016/j.watres.2023.119833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983149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Liou, Y.-X.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Investigating the extracellular-electron-transfer mechanisms and kinetics of</w:t>
      </w:r>
      <w:r w:rsidRPr="00AF5104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 xml:space="preserve"> Shewanella decolorationis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NTOU1 reducing graphene oxide via lactate metabolism. </w:t>
      </w:r>
      <w:r w:rsidRPr="00AF510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Bioengineering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10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311.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1" w:history="1">
        <w:r w:rsidRPr="00AF51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https://www.mdpi.com/2306-5354/10/3/311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983149" w:rsidRDefault="00AF51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Long, X.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Mechano-control of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e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xtracellular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e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lectron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t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ransport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r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ate via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m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odification of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i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nter-heme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c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oupling i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n bacterial surface cytochrome.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Science &amp; Technology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57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AF510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7421-7430.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2" w:history="1">
        <w:r w:rsidRPr="00AF51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https://doi.org/10.1021/acs.est.3c00601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72C20" w:rsidRDefault="00672C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672C2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Nixon, S. L.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672C2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672C2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Limitations of microbial iron reduction under extreme conditions. </w:t>
      </w:r>
      <w:r w:rsidRPr="00672C2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FEMS Microbiology Reviews</w:t>
      </w:r>
      <w:r w:rsidRPr="00672C2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672C20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46</w:t>
      </w:r>
      <w:r w:rsidRPr="00672C2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r w:rsidRPr="00672C2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fuac033.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3" w:history="1">
        <w:r w:rsidRPr="00672C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https://doi.org/10.1093/femsre/fuac033</w:t>
        </w:r>
      </w:hyperlink>
    </w:p>
    <w:p w:rsidR="00672C20" w:rsidRDefault="00672C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72C20" w:rsidRDefault="005A11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lastRenderedPageBreak/>
        <w:t>Ramli, N. N.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Metabolic pathway of Cr(VI) reduction by bacteria: A review. </w:t>
      </w:r>
      <w:r w:rsidRPr="005A110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Microbiological Research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268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127288.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4" w:history="1">
        <w:r w:rsidRPr="005A110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https://doi.org/10.1016/j.micres.2022.127288</w:t>
        </w:r>
      </w:hyperlink>
    </w:p>
    <w:p w:rsidR="00672C20" w:rsidRDefault="00672C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72C20" w:rsidRDefault="005A11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Rivera-Lugo, R.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Distinct energy-coupling factor transporter subunits enable flavin acquisition and extracytosolic trafficking for extracellular electron transfer in </w:t>
      </w:r>
      <w:r w:rsidRPr="005A1106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Listeria monocytogenes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</w:t>
      </w:r>
      <w:r w:rsidRPr="005A1106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mBio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14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5A1106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e03085-22.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5" w:history="1">
        <w:r w:rsidR="00951EA1" w:rsidRPr="00951E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https://journals.asm.org/doi/abs/10.1128/mbio.03085-22</w:t>
        </w:r>
      </w:hyperlink>
    </w:p>
    <w:p w:rsidR="00672C20" w:rsidRDefault="00672C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72C20" w:rsidRDefault="00F658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F658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Sun, Y.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F658BA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F658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Hexavalent chromium removal by a resistant strain </w:t>
      </w:r>
      <w:r w:rsidRPr="00F658BA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Bacillus cereus</w:t>
      </w:r>
      <w:r w:rsidRPr="00F658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ZY-2009. </w:t>
      </w:r>
      <w:r w:rsidRPr="00F658BA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Technology</w:t>
      </w:r>
      <w:r w:rsidRPr="00F658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F658BA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44</w:t>
      </w:r>
      <w:r w:rsidRPr="00F658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F658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1926-1935.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6" w:history="1">
        <w:r w:rsidRPr="00F658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https://doi.org/10.1080/09593330.2021.2016994</w:t>
        </w:r>
      </w:hyperlink>
    </w:p>
    <w:p w:rsidR="00C6525D" w:rsidRDefault="00C6525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983149" w:rsidRDefault="00C6525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C6525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Wang, F.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6525D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C6525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Microbial nanowires: type IV pili or cytochrome filaments? </w:t>
      </w:r>
      <w:r w:rsidRPr="00C6525D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Trends in Microbiology</w:t>
      </w:r>
      <w:r w:rsidRPr="00C6525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6525D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31</w:t>
      </w:r>
      <w:r w:rsidRPr="00C6525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C6525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384-392.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7" w:history="1">
        <w:r w:rsidRPr="00C652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https://doi.org/10.1016/j.tim.2022.11.004</w:t>
        </w:r>
      </w:hyperlink>
    </w:p>
    <w:p w:rsidR="00983149" w:rsidRDefault="0098314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C4468D" w:rsidRDefault="00C4468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C4468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Xie, J.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C4468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Microbial reduction of antimony(V)-bearing ferrihydrite by </w:t>
      </w:r>
      <w:r w:rsidRPr="00C4468D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Geobacter sulfurreducens</w:t>
      </w:r>
      <w:r w:rsidRPr="00C4468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</w:t>
      </w:r>
      <w:r w:rsidRPr="00C4468D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&amp;</w:t>
      </w:r>
      <w:r w:rsidRPr="00C4468D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 xml:space="preserve"> Environmental Microbiology</w:t>
      </w:r>
      <w:r w:rsidRPr="00C4468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89</w:t>
      </w:r>
      <w:r w:rsidRPr="00C4468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C4468D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e02175-22.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8" w:history="1">
        <w:r w:rsidRPr="00C446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https://journals.asm.org/doi/abs/10.1128/aem.02175-22</w:t>
        </w:r>
      </w:hyperlink>
    </w:p>
    <w:p w:rsidR="00C4468D" w:rsidRDefault="00C4468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1070E0" w:rsidRDefault="001070E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Xiong, C.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Comparative analysis of active networks reveals the changes of key proteins and their interactions under different oxygen levels in </w:t>
      </w:r>
      <w:r w:rsidRPr="001070E0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Shewanella oneidensis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MR-1. </w:t>
      </w:r>
      <w:r w:rsidRPr="001070E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Annals of Microbiology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73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14.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49" w:history="1">
        <w:r w:rsidRPr="001070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https://doi.org/10.1186/s13213-023-01718-7</w:t>
        </w:r>
      </w:hyperlink>
    </w:p>
    <w:p w:rsidR="001070E0" w:rsidRDefault="001070E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1070E0" w:rsidRDefault="001070E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Yadav, S.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</w:t>
      </w:r>
      <w:r w:rsidRPr="001070E0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Geoalkalibacter halelectricus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SAP-1 sp. nov. possessing extracellular electron transfer and mineral-reducing capabilities from a haloalkaline environment. </w:t>
      </w:r>
      <w:r w:rsidRPr="001070E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Microbiology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24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1070E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5066-5081.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50" w:history="1">
        <w:r w:rsidRPr="001070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https://doi.org/10.1111/1462-2920.16200</w:t>
        </w:r>
      </w:hyperlink>
    </w:p>
    <w:p w:rsidR="001070E0" w:rsidRDefault="001070E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C4468D" w:rsidRDefault="00CC331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lastRenderedPageBreak/>
        <w:t>Yu, H.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8D75B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Engineering outer membrane vesicles to increase extracellular electron transfer of </w:t>
      </w:r>
      <w:r w:rsidRPr="00CC3317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Shewanella oneidensis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</w:t>
      </w:r>
      <w:r w:rsidRPr="00CC3317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ACS Synthetic Biology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C3317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12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1645-1656.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51" w:history="1">
        <w:r w:rsidRPr="00CC331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https://doi.org/10.1021/acssynbio.2c00636</w:t>
        </w:r>
      </w:hyperlink>
    </w:p>
    <w:p w:rsidR="00C4468D" w:rsidRDefault="00C4468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CC3317" w:rsidRDefault="00CC331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Zhang, X.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8D75B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Exogenous electroactive microbes regulate soil geochemical properties and microbial communities by enhancing the reduction and transformation of Fe(III) minerals. </w:t>
      </w:r>
      <w:r w:rsidRPr="008D75B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Science &amp; Technology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C3317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57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(20)</w:t>
      </w:r>
      <w:r w:rsidR="008D75B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CC3317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7743-7752.</w:t>
      </w:r>
      <w:r w:rsidR="008D75B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52" w:history="1">
        <w:r w:rsidR="008D75B9" w:rsidRPr="008D75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https://doi.org/10.1021/acs.est.3c00407</w:t>
        </w:r>
      </w:hyperlink>
    </w:p>
    <w:p w:rsidR="00C4468D" w:rsidRDefault="00C4468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Sulfidogenesis</w:t>
      </w:r>
    </w:p>
    <w:p w:rsidR="001A7562" w:rsidRDefault="00836855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36855">
        <w:rPr>
          <w:rFonts w:ascii="Times New Roman" w:eastAsia="맑은 고딕" w:hAnsi="Times New Roman" w:cs="Times New Roman"/>
          <w:kern w:val="0"/>
          <w:sz w:val="24"/>
          <w:szCs w:val="24"/>
        </w:rPr>
        <w:t>Bruns,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68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368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novel coenzyme A analogue in the anaerobic, sulfate-reducing, marine bacterium </w:t>
      </w:r>
      <w:r w:rsidRPr="0083685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Desulfobacula toluolica</w:t>
      </w:r>
      <w:r w:rsidRPr="008368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Tol2T. </w:t>
      </w:r>
      <w:r w:rsidRPr="008368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8368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3685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836855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368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e202200584.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8368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https://doi.org/10.1002/cbic.202200584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9B363E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>Davidova, I.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9B363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Desulfoferrobacter suflitae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nov., a novel sulphate-reducing bacterium in the </w:t>
      </w:r>
      <w:r w:rsidRPr="009B363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Deltaproteobacteria 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capable of autotrophic growth with hydrogen or elemental iron. 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72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>(8): 0.005483.</w:t>
      </w:r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0A6462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>Ferreira,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DsrC is involved in fermentative growth and interacts directly with the FlxABCD–HdrABC complex in </w:t>
      </w:r>
      <w:r w:rsidRPr="000A646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vulgaris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Hildenborough.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962-976.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0A64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https://doi.org/10.1111/1462-2920.16335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98314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Gao,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Fan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K. (2023). Sulfur-oxidizing bacteria (SOB) and sulfate-reducing bacteria (SRB) in oil reservoir and biological control of SRB: a review. </w:t>
      </w:r>
      <w:r w:rsidRPr="00983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983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https://doi.org/10.1007/s00203-023-03520-0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DF5745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Hashimoto,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57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Physiological and comparative proteomic characterization of </w:t>
      </w:r>
      <w:r w:rsidRPr="00DF57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Desulfolithobacter dissulfuricans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nov., a novel mesophilic, sulfur-disproportionating chemolithoautotroph from a deep-sea hydrothermal vent. </w:t>
      </w:r>
      <w:r w:rsidRPr="00DF57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57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1042116.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DF57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https://www.frontiersin.org/articles/10.3389/fmicb.2022.1042116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5E223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E2239">
        <w:rPr>
          <w:rFonts w:ascii="Times New Roman" w:eastAsia="맑은 고딕" w:hAnsi="Times New Roman" w:cs="Times New Roman"/>
          <w:kern w:val="0"/>
          <w:sz w:val="24"/>
          <w:szCs w:val="24"/>
        </w:rPr>
        <w:t>Kpebe,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E223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E22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An essential role of the reversible electron-bifurcating hydrogenase Hnd for ethanol oxidation in </w:t>
      </w:r>
      <w:r w:rsidRPr="005E223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Solidesulfovibrio fructosivorans</w:t>
      </w:r>
      <w:r w:rsidRPr="005E22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E223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E22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E223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1139276. </w:t>
      </w:r>
      <w:hyperlink r:id="rId57" w:history="1">
        <w:r w:rsidRPr="005E223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https://www.frontiersin.org/articles/10.3389/fmicb.2023.1139276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BA085D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>Payne,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08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NMR-based metabolomic analysis of the physiological role of the electron-bifurcating FeFe-hydrogenase Hnd in </w:t>
      </w:r>
      <w:r w:rsidRPr="00BA085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Solidesulfovibrio fructosivorans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pyruvate fermentation. </w:t>
      </w:r>
      <w:r w:rsidRPr="00BA08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08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268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127279.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BA08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https://doi.org/10.1016/j.micres.2022.127279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906344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06344">
        <w:rPr>
          <w:rFonts w:ascii="Times New Roman" w:eastAsia="맑은 고딕" w:hAnsi="Times New Roman" w:cs="Times New Roman"/>
          <w:kern w:val="0"/>
          <w:sz w:val="24"/>
          <w:szCs w:val="24"/>
        </w:rPr>
        <w:t>Pettinato,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34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0634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Succinyl-CoA:acetate CoA-transferase functioning in the oxidative tricarboxylic acid cycle in </w:t>
      </w:r>
      <w:r w:rsidRPr="0090634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Desulfurella acetivorans</w:t>
      </w:r>
      <w:r w:rsidRPr="0090634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0634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0634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34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906344">
        <w:rPr>
          <w:rFonts w:ascii="Times New Roman" w:eastAsia="맑은 고딕" w:hAnsi="Times New Roman" w:cs="Times New Roman"/>
          <w:kern w:val="0"/>
          <w:sz w:val="24"/>
          <w:szCs w:val="24"/>
        </w:rPr>
        <w:t>1080142.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90634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https://www.frontiersin.org/articles/10.3389/fmicb.2022.1080142</w:t>
        </w:r>
      </w:hyperlink>
    </w:p>
    <w:p w:rsidR="00D01BD9" w:rsidRDefault="00D01BD9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6229B" w:rsidRDefault="0016229B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>Schut, G.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22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 abundant and diverse new family of electron bifurcating enzymes with a non-canonical catalytic mechanism. </w:t>
      </w:r>
      <w:r w:rsidRPr="001622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y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22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22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946711.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1622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https://www.frontiersin.org/articles/10.3389/fmicb.2022.946711</w:t>
        </w:r>
      </w:hyperlink>
    </w:p>
    <w:p w:rsidR="0016229B" w:rsidRDefault="0016229B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6229B" w:rsidRDefault="00F658BA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658BA">
        <w:rPr>
          <w:rFonts w:ascii="Times New Roman" w:eastAsia="맑은 고딕" w:hAnsi="Times New Roman" w:cs="Times New Roman"/>
          <w:kern w:val="0"/>
          <w:sz w:val="24"/>
          <w:szCs w:val="24"/>
        </w:rPr>
        <w:t>Trotter, V.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5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65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Large-scale genetic characterization of the model sulfate-reducing bacterium, </w:t>
      </w:r>
      <w:r w:rsidRPr="00F658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vulgaris</w:t>
      </w:r>
      <w:r w:rsidRPr="00F65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Hildenborough. </w:t>
      </w:r>
      <w:r w:rsidRPr="00F658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F658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58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C6525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, </w:t>
      </w:r>
      <w:r w:rsidR="00C6525D" w:rsidRPr="00C6525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1095191</w:t>
      </w:r>
      <w:r w:rsidRPr="00F658B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="00C6525D" w:rsidRPr="00C652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https://www.frontiersin.org/articles/10.3389/fmicb.2023.1095191</w:t>
        </w:r>
      </w:hyperlink>
    </w:p>
    <w:p w:rsidR="0016229B" w:rsidRDefault="0016229B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6229B" w:rsidRDefault="00C4468D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Woodard, T.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H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 xml:space="preserve">2 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is a major intermediate in </w:t>
      </w:r>
      <w:r w:rsidRPr="00C4468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Desulfovibrio vulgaris 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corrosion of iron. </w:t>
      </w:r>
      <w:r w:rsidRPr="00C446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e00076-23.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C446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https://journals.asm.org/doi/abs/10.1128/mbio.00076-23</w:t>
        </w:r>
      </w:hyperlink>
    </w:p>
    <w:p w:rsidR="0016229B" w:rsidRDefault="0016229B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070E0" w:rsidRDefault="001070E0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>Yang,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novel sulfate-reducing and nitrogen-fixing bacterium </w:t>
      </w:r>
      <w:r w:rsidRPr="001070E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Fundidesulfovibrio soli 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nov., isolated from paddy soils. 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1070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https://doi.org/10.1007/s00203-023-03412-3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67791" w:rsidRPr="00AC4872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Methanogenesis</w:t>
      </w:r>
    </w:p>
    <w:p w:rsidR="006A31B9" w:rsidRDefault="009B363E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>Dent, M.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Carbon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>onoxide-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ensing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ranscription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actors: Regulators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icrobial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arbon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onoxide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xidation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athway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xpression. 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e00332-22.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9B363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https://journals.asm.org/doi/abs/10.1128/jb.00332-22</w:t>
        </w:r>
      </w:hyperlink>
    </w:p>
    <w:p w:rsidR="00D01BD9" w:rsidRDefault="00D01BD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98314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>Gu,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Growth rate-dependent coordination of catabolism and anabolism in the archaeon </w:t>
      </w:r>
      <w:r w:rsidRPr="0098314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Methanococcus maripaludis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phosphate limitation. </w:t>
      </w:r>
      <w:r w:rsidRPr="009831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31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831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2313-2319.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9831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https://doi.org/10.1038/s41396-022-01278-9</w:t>
        </w:r>
      </w:hyperlink>
    </w:p>
    <w:p w:rsidR="00D01BD9" w:rsidRDefault="00D01BD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A05E56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>Kang, S.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Asymmetric ene-reduction by F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420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-dependent oxidoreductases B (FDOR-B) from </w:t>
      </w:r>
      <w:r w:rsidRPr="00A05E5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Mycobacterium smegmatis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e202300195.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A05E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https://doi.org/10.1002/cbic.202300195</w:t>
        </w:r>
      </w:hyperlink>
    </w:p>
    <w:p w:rsidR="00D01BD9" w:rsidRDefault="00D01BD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6C5B86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>Mesquita, C. P. B.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Methyl-based methanogenesis: </w:t>
      </w:r>
      <w:r w:rsidR="00C92206"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 ecological and genomic review. 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5B8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e00024-22.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6C5B8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https://journals.asm.org/doi/abs/10.1128/mmbr.00024-22</w:t>
        </w:r>
      </w:hyperlink>
    </w:p>
    <w:p w:rsidR="00D01BD9" w:rsidRDefault="00D01BD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5A1106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>Prakash, O.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Proposed minimal standards for description of methanogenic archaea. </w:t>
      </w:r>
      <w:r w:rsidRPr="005A110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A110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A110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73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0.005500</w:t>
      </w:r>
      <w:r w:rsidRPr="005A110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5A110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https://doi.org/10.1099/ijsem.0.005500</w:t>
        </w:r>
      </w:hyperlink>
    </w:p>
    <w:p w:rsidR="00D01BD9" w:rsidRDefault="00D01BD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C4468D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>Wu, H.-H.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pathway for coenzyme M biosynthesis in bacteria. </w:t>
      </w:r>
      <w:r w:rsidRPr="00C446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e2207190119.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C446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https://www.pnas.org/doi/abs/10.1073/pnas.2207190119</w:t>
        </w:r>
      </w:hyperlink>
    </w:p>
    <w:p w:rsidR="00B105E4" w:rsidRDefault="00B105E4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Homoacetogenesis</w:t>
      </w:r>
    </w:p>
    <w:p w:rsidR="00CA6A95" w:rsidRDefault="008F75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>Biester,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F75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Structural insights into microbial one-carbon metabolic enzymes Ni–Fe–S-dependent carbon monoxide dehydrogenases and acetyl-CoA synthases. </w:t>
      </w:r>
      <w:r w:rsidRPr="008F75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F755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>(24)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2797-2805.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8F75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https://doi.org/10.1021/acs.biochem.2c00425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B363E" w:rsidRPr="009B363E" w:rsidRDefault="009B363E" w:rsidP="009B363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Dent, M. R. 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Carbon monoxide-sensing transcription factors: Regulators of microbial carbon monoxide oxidation pathway gene expression. </w:t>
      </w:r>
      <w:r w:rsidRPr="009B363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9B363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(5), e00332-22. </w:t>
      </w:r>
      <w:hyperlink r:id="rId71" w:history="1">
        <w:r w:rsidRPr="009B363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https://journals.asm.org/doi/abs/10.1128/jb.00332-22</w:t>
        </w:r>
      </w:hyperlink>
    </w:p>
    <w:p w:rsidR="00D01BD9" w:rsidRPr="009B363E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0A64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>Frolov, E.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Obligate autotrophy at the thermodynamic limit of life in a new acetogenic bacterium. </w:t>
      </w:r>
      <w:r w:rsidRPr="000A64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0A64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64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1185739. </w:t>
      </w:r>
      <w:hyperlink r:id="rId72" w:history="1">
        <w:r w:rsidRPr="000A64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https://www.frontiersin.org/articles/10.3389/fmicb.2023.1185739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DF57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>Hogendoorn,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57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“</w:t>
      </w:r>
      <w:r w:rsidRPr="00DF57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>Hydrogenisulfobacillus filiaventi” strain R50 gen. nov. sp. nov., a highly efficient producer of extracellular organic compounds from H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CO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F57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F57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DF5745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1151097</w:t>
      </w:r>
      <w:r w:rsidRPr="00DF5745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F5745">
        <w:rPr>
          <w:rFonts w:ascii="Segoe UI" w:hAnsi="Segoe UI" w:cs="Segoe UI"/>
          <w:kern w:val="0"/>
          <w:sz w:val="18"/>
          <w:szCs w:val="18"/>
        </w:rPr>
        <w:t xml:space="preserve"> </w:t>
      </w:r>
      <w:hyperlink r:id="rId73" w:history="1">
        <w:r w:rsidRPr="00DF57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https://www.frontiersin.org/articles/10.3389/fmicb.2023.1151097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0420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>Imaura,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Isolation, genomic </w:t>
      </w:r>
      <w:r w:rsidR="0077229C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equence and physiological </w:t>
      </w:r>
      <w:r w:rsidR="0077229C"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haracterization of </w:t>
      </w:r>
      <w:r w:rsidRPr="000420D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Parageobacillus 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G301, an isolate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apable of both hydrogenogenic and </w:t>
      </w:r>
      <w:r w:rsidR="00CD63FD"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erobic 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carbon monoxide oxidation.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e00185-23.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4" w:history="1">
        <w:r w:rsidRPr="000420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https://journals.asm.org/doi/abs/10.1128/aem.00185-23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C041F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>Kwon, S.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1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Metabolic changes of the acetogen </w:t>
      </w:r>
      <w:r w:rsidRPr="00C041F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AWRP through adaptation to acetate challenge. </w:t>
      </w:r>
      <w:r w:rsidRPr="00C041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1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982442.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5" w:history="1">
        <w:r w:rsidRPr="00C041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https://www.frontiersin.org/articles/10.3389/fmicb.2022.982442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72C20" w:rsidRDefault="00672C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72C20">
        <w:rPr>
          <w:rFonts w:ascii="Times New Roman" w:eastAsia="맑은 고딕" w:hAnsi="Times New Roman" w:cs="Times New Roman"/>
          <w:kern w:val="0"/>
          <w:sz w:val="24"/>
          <w:szCs w:val="24"/>
        </w:rPr>
        <w:t>Nwaokorie, U.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72C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72C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Deletion of genes linked to the C1-fixing gene cluster affects growth, by-products, and proteome of </w:t>
      </w:r>
      <w:r w:rsidRPr="00672C2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 w:rsidRPr="00672C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72C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Bioengineering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672C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672C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72C2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1167892. </w:t>
      </w:r>
      <w:hyperlink r:id="rId76" w:history="1">
        <w:r w:rsidR="00BA085D" w:rsidRPr="00BA08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https://www.frontiersin.org/articles/10.3389/fbioe.2023.1167892</w:t>
        </w:r>
      </w:hyperlink>
    </w:p>
    <w:p w:rsidR="00672C20" w:rsidRDefault="00672C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72C20" w:rsidRDefault="00BA6D6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>Shin,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Genome-wide CRISPRi screen identifies enhanced autolithotrophic phenotypes in acetogenic bacterium </w:t>
      </w:r>
      <w:r w:rsidRPr="00BA6D6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Eubacterium limosum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6D6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e2216244120.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7" w:history="1">
        <w:r w:rsidRPr="00BA6D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https://www.pnas.org/doi/abs/10.1073/pnas.2216244120</w:t>
        </w:r>
      </w:hyperlink>
    </w:p>
    <w:p w:rsidR="005D7CCF" w:rsidRPr="00A51804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C7A4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Organohalide respiration</w:t>
      </w:r>
    </w:p>
    <w:p w:rsidR="005D7CCF" w:rsidRDefault="009B363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Cui,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Dehalogenimonas etheniformans</w:t>
      </w: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sp. nov., a formate-oxidizing, organohalide-respiring bacterium isolated from grape pomace. 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9B363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Evolutionary Microbiology</w:t>
      </w: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B363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73</w:t>
      </w:r>
      <w:r w:rsidRPr="009B363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(5): 0.005881.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8" w:history="1">
        <w:r w:rsidRPr="009B363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https://doi.org/10.1099/ijsem.0.005881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1BD9" w:rsidRDefault="009E1D1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9E1D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Hu,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E1D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9E1D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Wide distribution of extracellular electron transfer functionality in natural proteinaceous organic materials for microbial reductive dehalogenation. </w:t>
      </w:r>
      <w:r w:rsidRPr="009E1D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Journal of Bioscience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9E1D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Bioengineering</w:t>
      </w:r>
      <w:r w:rsidRPr="009E1D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E1D1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135</w:t>
      </w:r>
      <w:r w:rsidRPr="009E1D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9E1D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238-249.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9" w:history="1">
        <w:r w:rsidRPr="009E1D1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https://doi.org/10.1016/j.jbiosc.2022.12.003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1BD9" w:rsidRDefault="000420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0420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Jin,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</w:t>
      </w:r>
      <w:r w:rsidRPr="000420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Substantial defluorination of polychlorofluorocarboxylic acids triggered by anaerobic microbial hydrolytic dechlorination. </w:t>
      </w:r>
      <w:r w:rsidRPr="000420D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Nature Water</w:t>
      </w:r>
      <w:r w:rsidRPr="000420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420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</w:t>
      </w:r>
      <w:r w:rsidRPr="000420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420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451-461.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0" w:history="1">
        <w:r w:rsidRPr="000420D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https://doi.org/10.1038/s44221-023-00077-6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1BD9" w:rsidRDefault="005E223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5E22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Kozyryev,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E223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5E22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Substrate electronics dominate the rate of reductive dehalogenation promoted by the flavin-dependent iodotyrosine deiodinase. </w:t>
      </w:r>
      <w:r w:rsidRPr="005E223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Biochemistry</w:t>
      </w:r>
      <w:r w:rsidRPr="005E22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5E223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62</w:t>
      </w:r>
      <w:r w:rsidRPr="005E22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5E22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1298-1306.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1" w:history="1">
        <w:r w:rsidRPr="005E223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https://doi.org/10.1021/acs.biochem.3c00041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1BD9" w:rsidRDefault="0090634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9063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Phillips, E.</w:t>
      </w:r>
      <w:r w:rsidR="005A11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="005A1106" w:rsidRPr="005A110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="005A11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9063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Investigation of active site amino acid influence on carbon and chlorine isotope fractionation during reductive dechlorination. </w:t>
      </w:r>
      <w:r w:rsidRPr="005A110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FEMS Microbiology Ecology</w:t>
      </w:r>
      <w:r w:rsidRPr="009063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0634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98</w:t>
      </w:r>
      <w:r w:rsidRPr="009063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(8)</w:t>
      </w:r>
      <w:r w:rsidR="005A11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9063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fiac072.</w:t>
      </w:r>
      <w:r w:rsidR="005A110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2" w:history="1">
        <w:r w:rsidR="005A1106" w:rsidRPr="005A110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https://doi.org/10.1093/femsec/fiac072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1BD9" w:rsidRDefault="00213EA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213E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13EA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213E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Resuscitation-promoting factor accelerates enrichment of highly active tetrachloroethene/polychlorinated biphenyl-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d</w:t>
      </w:r>
      <w:r w:rsidRPr="00213E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echlorinating cultures. </w:t>
      </w:r>
      <w:r w:rsidRPr="00213EA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213EA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Environmental Microbiology</w:t>
      </w:r>
      <w:r w:rsidRPr="00213E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13EA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89</w:t>
      </w:r>
      <w:r w:rsidRPr="00213E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213E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e01951-22.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C3317" w:rsidRDefault="00CC331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Zhang,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C33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Organohalide respiration potential in marine sediments from Aarhus Bay. </w:t>
      </w:r>
      <w:r w:rsidRPr="00CC331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FEMS Microbiology Ecology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C331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98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C331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fiac073.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3" w:history="1">
        <w:r w:rsidRPr="00CC331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https://doi.org/10.1093/femsec/fiac073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Anaerobic respiration on miscellaneous electron acceptors</w:t>
      </w:r>
    </w:p>
    <w:p w:rsidR="005D7CCF" w:rsidRDefault="000420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Jin,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420D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Anaerobic biohydrogenation of isoprene by </w:t>
      </w:r>
      <w:r w:rsidRPr="000420D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Acetobacterium wieringae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A05E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train Y. 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420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 w:rsidR="00A05E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42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e02086-22.</w:t>
      </w:r>
      <w:r w:rsidR="00A05E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4" w:history="1">
        <w:r w:rsidR="00A05E56" w:rsidRPr="00A05E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https://journals.asm.org/doi/abs/10.1128/mbio.02086-22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01BD9" w:rsidRDefault="00951EA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51E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Sasamura,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51E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51E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Iodate respiration by </w:t>
      </w:r>
      <w:r w:rsidRPr="00951EA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Azoarcus </w:t>
      </w:r>
      <w:r w:rsidRPr="00951E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DN11 and its potential use for removal of radioiodine from contaminated aquifers. </w:t>
      </w:r>
      <w:r w:rsidRPr="00951E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951E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51EA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951EA1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</w:t>
      </w:r>
      <w:r w:rsidRPr="00951EA1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1162788</w:t>
      </w:r>
      <w:r w:rsidRPr="00951E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5" w:history="1">
        <w:r w:rsidRPr="00951E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https://www.frontiersin.org/articles/10.3389/fmicb.2023.1162788</w:t>
        </w:r>
      </w:hyperlink>
    </w:p>
    <w:p w:rsidR="00D01BD9" w:rsidRDefault="00D01BD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01BD9" w:rsidRDefault="00C6525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652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Wang, Y.</w:t>
      </w:r>
      <w:r w:rsidR="000319D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0319DC" w:rsidRPr="000319D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0319D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652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Bromate reduction by </w:t>
      </w:r>
      <w:r w:rsidRPr="00C6525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Shewanella oneidensis</w:t>
      </w:r>
      <w:r w:rsidRPr="00C652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MR-1 is mediated by dimethylsulfoxide reductase. </w:t>
      </w:r>
      <w:r w:rsidRPr="000319D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C652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525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="000319D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652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955249.</w:t>
      </w:r>
      <w:r w:rsidR="000319D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6" w:history="1">
        <w:r w:rsidR="000319DC" w:rsidRPr="000319D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https://www.frontiersin.org/articles/10.3389/fmicb.2022.955249</w:t>
        </w:r>
      </w:hyperlink>
    </w:p>
    <w:p w:rsidR="00F66DCC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F66DCC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Syntrophic associations</w:t>
      </w:r>
    </w:p>
    <w:p w:rsidR="00020F7A" w:rsidRDefault="00823B27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23B27">
        <w:rPr>
          <w:rFonts w:ascii="Times New Roman" w:eastAsia="맑은 고딕" w:hAnsi="Times New Roman" w:cs="Times New Roman"/>
          <w:kern w:val="0"/>
          <w:sz w:val="24"/>
          <w:szCs w:val="24"/>
        </w:rPr>
        <w:t>Fu, J.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3B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23B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Dynamic acylome reveals metabolite driven modifications in</w:t>
      </w:r>
      <w:r w:rsidRPr="00823B2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Syntrophomonas wolfei</w:t>
      </w:r>
      <w:r w:rsidRPr="00823B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23B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23B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3B2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823B27">
        <w:rPr>
          <w:rFonts w:ascii="Times New Roman" w:eastAsia="맑은 고딕" w:hAnsi="Times New Roman" w:cs="Times New Roman"/>
          <w:kern w:val="0"/>
          <w:sz w:val="24"/>
          <w:szCs w:val="24"/>
        </w:rPr>
        <w:t>: 1018220.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7" w:history="1">
        <w:r w:rsidRPr="00823B2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https://www.frontiersin.org/articles/10.3389/fmicb.2022.1018220</w:t>
        </w:r>
      </w:hyperlink>
    </w:p>
    <w:p w:rsidR="00D01BD9" w:rsidRDefault="00D01BD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A05E5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Jin, Y.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Lu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 (2023). Syntrophic propionate oxidation: One of the rate-Limiting steps of organic matter decomposition in anoxic environments. 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05E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E5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E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e00384-23.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8" w:history="1">
        <w:r w:rsidRPr="00A05E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https://journals.asm.org/doi/abs/10.1128/aem.00384-23</w:t>
        </w:r>
      </w:hyperlink>
    </w:p>
    <w:p w:rsidR="00D01BD9" w:rsidRDefault="00D01BD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213EA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13EAF">
        <w:rPr>
          <w:rFonts w:ascii="Times New Roman" w:eastAsia="맑은 고딕" w:hAnsi="Times New Roman" w:cs="Times New Roman"/>
          <w:kern w:val="0"/>
          <w:sz w:val="24"/>
          <w:szCs w:val="24"/>
        </w:rPr>
        <w:t>Sun,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3E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13E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Novel long-chain fatty acid (LCFA)-degrading bacteria and pathways in anaerobic digestion promoted by hydrochar as revealed by genome-centric </w:t>
      </w:r>
      <w:r w:rsidRPr="00213EAF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metatranscriptomics analysis. </w:t>
      </w:r>
      <w:r w:rsidRPr="00213E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13E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213E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3E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213EAF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13E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e01042-22.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9" w:history="1">
        <w:r w:rsidRPr="00213E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https://journals.asm.org/doi/abs/10.1128/aem.01042-22</w:t>
        </w:r>
      </w:hyperlink>
    </w:p>
    <w:p w:rsidR="00020F7A" w:rsidRDefault="00020F7A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0C51" w:rsidRDefault="00C10C5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Oxidation of hydrocarbons under anaerobic conditions</w:t>
      </w: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 </w:t>
      </w:r>
    </w:p>
    <w:p w:rsidR="005D7CCF" w:rsidRDefault="00C4468D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>Wegener,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Anaerobic degradation of alkanes by marine archaea. </w:t>
      </w:r>
      <w:r w:rsidRPr="00C446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468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46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553-577.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0" w:history="1">
        <w:r w:rsidRPr="00C446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https://www.annualreviews.org/doi/abs/10.1146/annurev-micro-111021-045911</w:t>
        </w:r>
      </w:hyperlink>
    </w:p>
    <w:p w:rsidR="00755B43" w:rsidRDefault="00755B43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</w:p>
    <w:p w:rsidR="00755B43" w:rsidRDefault="00755B43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Methane oxidation</w:t>
      </w: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under anaerobic conditions</w:t>
      </w:r>
    </w:p>
    <w:p w:rsidR="00822F45" w:rsidRDefault="008F755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>Benito Merino,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F75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Deep-branching ANME-1c archaea grow at the upper temperature limit of anaerobic oxidation of methane. </w:t>
      </w:r>
      <w:r w:rsidRPr="008F75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F755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F75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988871.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1" w:history="1">
        <w:r w:rsidRPr="008F75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https://www.frontiersin.org/articles/10.3389/fmicb.2022.988871</w:t>
        </w:r>
      </w:hyperlink>
    </w:p>
    <w:p w:rsidR="00D01BD9" w:rsidRDefault="00D01BD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C041F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>Laso-Pérez,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1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Evolutionary diversification of methanotrophic ANME-1 archaea and their expansive virome. </w:t>
      </w:r>
      <w:r w:rsidRPr="00C041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1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067CC7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bookmarkStart w:id="0" w:name="_GoBack"/>
      <w:bookmarkEnd w:id="0"/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231-245.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2" w:history="1">
        <w:r w:rsidRPr="00C041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https://doi.org/10.1038/s41564-022-01297-4</w:t>
        </w:r>
      </w:hyperlink>
    </w:p>
    <w:p w:rsidR="00D01BD9" w:rsidRDefault="00D01BD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BD9" w:rsidRDefault="00C041F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>Li,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1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Iron oxides act as an alternative electron acceptor for aerobic methanotrophs in anoxic lake sediments. </w:t>
      </w:r>
      <w:r w:rsidRPr="00C041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1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41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119833.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3" w:history="1">
        <w:r w:rsidRPr="00C041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https://doi.org/10.1016/j.watres.2023.119833</w:t>
        </w:r>
      </w:hyperlink>
    </w:p>
    <w:p w:rsidR="00D01BD9" w:rsidRDefault="00D01BD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AF5104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>McIlroy, S.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Anaerobic methanotroph ‘</w:t>
      </w:r>
      <w:r w:rsidRPr="00AF510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Methanoperedens nitroreducens’ has a pleomorphic life cycle. </w:t>
      </w:r>
      <w:r w:rsidRPr="006C5B8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51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6C5B86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F51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321-331.</w:t>
      </w:r>
      <w:r w:rsidR="006C5B8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4" w:history="1">
        <w:r w:rsidR="006C5B86" w:rsidRPr="006C5B8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https://doi.org/10.1038/s41564-022-01292-9</w:t>
        </w:r>
      </w:hyperlink>
    </w:p>
    <w:p w:rsidR="00AF5104" w:rsidRDefault="00AF5104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BA085D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Ouboter, H.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08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Acetate and acetyl-CoA metabolism of ANME-2 anaerobic archaeal methanotrophs. </w:t>
      </w:r>
      <w:r w:rsidRPr="00BA08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A08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08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08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e00367-23.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5" w:history="1">
        <w:r w:rsidRPr="00BA08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https://journals.asm.org/doi/abs/10.1128/aem.00367-23</w:t>
        </w:r>
      </w:hyperlink>
    </w:p>
    <w:p w:rsidR="00AF5104" w:rsidRDefault="00AF5104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BA6D6B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>Su,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Water column dynamics control nitrite-dependent anaerobic methane oxidation by </w:t>
      </w:r>
      <w:r w:rsidRPr="00BA6D6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“Methylomirabilis” in stratified lake basins. </w:t>
      </w:r>
      <w:r w:rsidRPr="00BA6D6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6D6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6D6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693-702.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6" w:history="1">
        <w:r w:rsidRPr="00BA6D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https://doi.org/10.1038/s41396-023-01382-4</w:t>
        </w:r>
      </w:hyperlink>
    </w:p>
    <w:p w:rsidR="00AF5104" w:rsidRDefault="00AF5104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F5104" w:rsidRDefault="001070E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>Yang,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Response of potential activity, abundance and community composition of nitrite-dependent anaerobic methanotrophs to long-term fertilization in paddy soils. </w:t>
      </w:r>
      <w:r w:rsidRPr="001070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0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70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5005-5018.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7" w:history="1">
        <w:r w:rsidR="00CC3317" w:rsidRPr="00CC331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https://doi.org/10.1111/1462-2920.16102</w:t>
        </w:r>
      </w:hyperlink>
    </w:p>
    <w:p w:rsidR="00D01BD9" w:rsidRDefault="00D01BD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620806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Degradation of xenobiotics under anaerobic conditions</w:t>
      </w:r>
    </w:p>
    <w:p w:rsidR="00204EB8" w:rsidRDefault="00951EA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Sanz, D.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Díaz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E. (2022). Genetic characterization of the cyclohexane carboxylate degradation pathway in the denitrifying bacterium </w:t>
      </w:r>
      <w:r w:rsidRPr="00951EA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Aromatoleum </w:t>
      </w: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CIB. </w:t>
      </w:r>
      <w:r w:rsidRPr="00951EA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51EA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24</w:t>
      </w: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51E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4987-5004.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8" w:history="1">
        <w:r w:rsidRPr="00951EA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https://doi.org/10.1111/1462-2920.16093</w:t>
        </w:r>
      </w:hyperlink>
    </w:p>
    <w:sectPr w:rsidR="00204EB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CFF" w:rsidRDefault="00EC3CFF" w:rsidP="00C10C51">
      <w:pPr>
        <w:spacing w:after="0" w:line="240" w:lineRule="auto"/>
      </w:pPr>
      <w:r>
        <w:separator/>
      </w:r>
    </w:p>
  </w:endnote>
  <w:endnote w:type="continuationSeparator" w:id="0">
    <w:p w:rsidR="00EC3CFF" w:rsidRDefault="00EC3CFF" w:rsidP="00C1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CFF" w:rsidRDefault="00EC3CFF" w:rsidP="00C10C51">
      <w:pPr>
        <w:spacing w:after="0" w:line="240" w:lineRule="auto"/>
      </w:pPr>
      <w:r>
        <w:separator/>
      </w:r>
    </w:p>
  </w:footnote>
  <w:footnote w:type="continuationSeparator" w:id="0">
    <w:p w:rsidR="00EC3CFF" w:rsidRDefault="00EC3CFF" w:rsidP="00C1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06"/>
    <w:rsid w:val="00006A0C"/>
    <w:rsid w:val="00020F7A"/>
    <w:rsid w:val="0003173D"/>
    <w:rsid w:val="000319DC"/>
    <w:rsid w:val="00035861"/>
    <w:rsid w:val="000420DA"/>
    <w:rsid w:val="000442F8"/>
    <w:rsid w:val="00056FCD"/>
    <w:rsid w:val="000572A9"/>
    <w:rsid w:val="00067CC7"/>
    <w:rsid w:val="000725B4"/>
    <w:rsid w:val="00087085"/>
    <w:rsid w:val="0009100B"/>
    <w:rsid w:val="000911EE"/>
    <w:rsid w:val="000A6462"/>
    <w:rsid w:val="000B2D16"/>
    <w:rsid w:val="000C3BF5"/>
    <w:rsid w:val="000C5F0E"/>
    <w:rsid w:val="000E56C9"/>
    <w:rsid w:val="000F5BE5"/>
    <w:rsid w:val="0010380A"/>
    <w:rsid w:val="001070E0"/>
    <w:rsid w:val="00107285"/>
    <w:rsid w:val="00126E18"/>
    <w:rsid w:val="001303BF"/>
    <w:rsid w:val="00131412"/>
    <w:rsid w:val="00133D8C"/>
    <w:rsid w:val="00134804"/>
    <w:rsid w:val="00134D38"/>
    <w:rsid w:val="001363D0"/>
    <w:rsid w:val="00141C5A"/>
    <w:rsid w:val="00156FF2"/>
    <w:rsid w:val="0016229B"/>
    <w:rsid w:val="00163BA2"/>
    <w:rsid w:val="001709E4"/>
    <w:rsid w:val="00171342"/>
    <w:rsid w:val="00176891"/>
    <w:rsid w:val="00183DF7"/>
    <w:rsid w:val="001A7562"/>
    <w:rsid w:val="001B00E4"/>
    <w:rsid w:val="001C041B"/>
    <w:rsid w:val="001C3573"/>
    <w:rsid w:val="001C3E35"/>
    <w:rsid w:val="001C4D0A"/>
    <w:rsid w:val="001D742B"/>
    <w:rsid w:val="001E36F6"/>
    <w:rsid w:val="002014DF"/>
    <w:rsid w:val="00204BFB"/>
    <w:rsid w:val="00204EB8"/>
    <w:rsid w:val="00213EAF"/>
    <w:rsid w:val="00216494"/>
    <w:rsid w:val="00223976"/>
    <w:rsid w:val="0023144E"/>
    <w:rsid w:val="00253A27"/>
    <w:rsid w:val="00267C4F"/>
    <w:rsid w:val="002752C7"/>
    <w:rsid w:val="00275A24"/>
    <w:rsid w:val="00285D30"/>
    <w:rsid w:val="002916D8"/>
    <w:rsid w:val="002A4006"/>
    <w:rsid w:val="002C46C7"/>
    <w:rsid w:val="002C55D0"/>
    <w:rsid w:val="002E3204"/>
    <w:rsid w:val="002E6505"/>
    <w:rsid w:val="002F657D"/>
    <w:rsid w:val="00307819"/>
    <w:rsid w:val="00307906"/>
    <w:rsid w:val="0031063B"/>
    <w:rsid w:val="00322187"/>
    <w:rsid w:val="00331543"/>
    <w:rsid w:val="00345F37"/>
    <w:rsid w:val="00354A0B"/>
    <w:rsid w:val="003566DA"/>
    <w:rsid w:val="00367791"/>
    <w:rsid w:val="0037341A"/>
    <w:rsid w:val="003744EB"/>
    <w:rsid w:val="0037530F"/>
    <w:rsid w:val="003B0474"/>
    <w:rsid w:val="003B6473"/>
    <w:rsid w:val="003C5C2B"/>
    <w:rsid w:val="003D609B"/>
    <w:rsid w:val="003E22BC"/>
    <w:rsid w:val="003E65FD"/>
    <w:rsid w:val="003F4AE5"/>
    <w:rsid w:val="00414AD6"/>
    <w:rsid w:val="004173AC"/>
    <w:rsid w:val="00473551"/>
    <w:rsid w:val="00496545"/>
    <w:rsid w:val="004C728C"/>
    <w:rsid w:val="004F5CD4"/>
    <w:rsid w:val="00500523"/>
    <w:rsid w:val="005256AC"/>
    <w:rsid w:val="0052610B"/>
    <w:rsid w:val="00533676"/>
    <w:rsid w:val="0053654E"/>
    <w:rsid w:val="0053662E"/>
    <w:rsid w:val="0055501B"/>
    <w:rsid w:val="005A1106"/>
    <w:rsid w:val="005A2961"/>
    <w:rsid w:val="005B34B7"/>
    <w:rsid w:val="005C5149"/>
    <w:rsid w:val="005D7CCF"/>
    <w:rsid w:val="005E2239"/>
    <w:rsid w:val="005E5AB4"/>
    <w:rsid w:val="00605C8B"/>
    <w:rsid w:val="00611826"/>
    <w:rsid w:val="00611AF0"/>
    <w:rsid w:val="006156A4"/>
    <w:rsid w:val="00620806"/>
    <w:rsid w:val="0062354B"/>
    <w:rsid w:val="006345B8"/>
    <w:rsid w:val="00634878"/>
    <w:rsid w:val="006667AF"/>
    <w:rsid w:val="00667F3C"/>
    <w:rsid w:val="00672C20"/>
    <w:rsid w:val="006857F2"/>
    <w:rsid w:val="00690E2C"/>
    <w:rsid w:val="006A31B9"/>
    <w:rsid w:val="006C14E2"/>
    <w:rsid w:val="006C4E01"/>
    <w:rsid w:val="006C5B86"/>
    <w:rsid w:val="006D7EE5"/>
    <w:rsid w:val="006E25E3"/>
    <w:rsid w:val="00704E3A"/>
    <w:rsid w:val="007123CA"/>
    <w:rsid w:val="007138E3"/>
    <w:rsid w:val="00720455"/>
    <w:rsid w:val="00747325"/>
    <w:rsid w:val="00752BD7"/>
    <w:rsid w:val="00755B43"/>
    <w:rsid w:val="007632A0"/>
    <w:rsid w:val="0077229C"/>
    <w:rsid w:val="00785DAB"/>
    <w:rsid w:val="007A0969"/>
    <w:rsid w:val="007C33BA"/>
    <w:rsid w:val="007C57E3"/>
    <w:rsid w:val="007D1FAB"/>
    <w:rsid w:val="007D4BD5"/>
    <w:rsid w:val="007D55F0"/>
    <w:rsid w:val="007E6D48"/>
    <w:rsid w:val="008104AF"/>
    <w:rsid w:val="00822F45"/>
    <w:rsid w:val="00823B27"/>
    <w:rsid w:val="00831ADB"/>
    <w:rsid w:val="00836855"/>
    <w:rsid w:val="00837874"/>
    <w:rsid w:val="00850D58"/>
    <w:rsid w:val="00855C96"/>
    <w:rsid w:val="0085755E"/>
    <w:rsid w:val="00866E42"/>
    <w:rsid w:val="008719CB"/>
    <w:rsid w:val="00877F96"/>
    <w:rsid w:val="0088700A"/>
    <w:rsid w:val="008B53BE"/>
    <w:rsid w:val="008C292C"/>
    <w:rsid w:val="008D75B9"/>
    <w:rsid w:val="008F7555"/>
    <w:rsid w:val="0090497C"/>
    <w:rsid w:val="009061DA"/>
    <w:rsid w:val="00906344"/>
    <w:rsid w:val="009072F9"/>
    <w:rsid w:val="009110F8"/>
    <w:rsid w:val="00911927"/>
    <w:rsid w:val="009349E3"/>
    <w:rsid w:val="00935E2C"/>
    <w:rsid w:val="00951CA5"/>
    <w:rsid w:val="00951EA1"/>
    <w:rsid w:val="009629B8"/>
    <w:rsid w:val="00973C88"/>
    <w:rsid w:val="00983149"/>
    <w:rsid w:val="0099437D"/>
    <w:rsid w:val="009B2F5D"/>
    <w:rsid w:val="009B363E"/>
    <w:rsid w:val="009B636C"/>
    <w:rsid w:val="009E1D17"/>
    <w:rsid w:val="009E7F30"/>
    <w:rsid w:val="009F03A4"/>
    <w:rsid w:val="009F3D02"/>
    <w:rsid w:val="009F4D27"/>
    <w:rsid w:val="00A05E56"/>
    <w:rsid w:val="00A15947"/>
    <w:rsid w:val="00A21966"/>
    <w:rsid w:val="00A22271"/>
    <w:rsid w:val="00A40B4C"/>
    <w:rsid w:val="00A44B10"/>
    <w:rsid w:val="00A51240"/>
    <w:rsid w:val="00A51804"/>
    <w:rsid w:val="00A55D76"/>
    <w:rsid w:val="00A6405A"/>
    <w:rsid w:val="00A642EB"/>
    <w:rsid w:val="00A664A7"/>
    <w:rsid w:val="00A959B4"/>
    <w:rsid w:val="00AA3A40"/>
    <w:rsid w:val="00AC4872"/>
    <w:rsid w:val="00AF5104"/>
    <w:rsid w:val="00AF5F4B"/>
    <w:rsid w:val="00B014EC"/>
    <w:rsid w:val="00B0163C"/>
    <w:rsid w:val="00B03756"/>
    <w:rsid w:val="00B050C9"/>
    <w:rsid w:val="00B105E4"/>
    <w:rsid w:val="00B13EA8"/>
    <w:rsid w:val="00B14556"/>
    <w:rsid w:val="00B23692"/>
    <w:rsid w:val="00B45BC6"/>
    <w:rsid w:val="00B73D31"/>
    <w:rsid w:val="00B9341E"/>
    <w:rsid w:val="00BA085D"/>
    <w:rsid w:val="00BA6D6B"/>
    <w:rsid w:val="00BB59DC"/>
    <w:rsid w:val="00BC2AD4"/>
    <w:rsid w:val="00BC5F21"/>
    <w:rsid w:val="00BD413F"/>
    <w:rsid w:val="00BD6D76"/>
    <w:rsid w:val="00BE55D8"/>
    <w:rsid w:val="00C041F9"/>
    <w:rsid w:val="00C049E5"/>
    <w:rsid w:val="00C10C51"/>
    <w:rsid w:val="00C1485E"/>
    <w:rsid w:val="00C40DC8"/>
    <w:rsid w:val="00C4468D"/>
    <w:rsid w:val="00C464AF"/>
    <w:rsid w:val="00C6525D"/>
    <w:rsid w:val="00C70C77"/>
    <w:rsid w:val="00C77E3A"/>
    <w:rsid w:val="00C92206"/>
    <w:rsid w:val="00CA6A95"/>
    <w:rsid w:val="00CB6CF9"/>
    <w:rsid w:val="00CC3317"/>
    <w:rsid w:val="00CC7A43"/>
    <w:rsid w:val="00CD63FD"/>
    <w:rsid w:val="00CE70F7"/>
    <w:rsid w:val="00D01BD9"/>
    <w:rsid w:val="00D05285"/>
    <w:rsid w:val="00D06CE3"/>
    <w:rsid w:val="00D0718E"/>
    <w:rsid w:val="00D106D0"/>
    <w:rsid w:val="00D13E33"/>
    <w:rsid w:val="00D14020"/>
    <w:rsid w:val="00D158B5"/>
    <w:rsid w:val="00D279B6"/>
    <w:rsid w:val="00D3344F"/>
    <w:rsid w:val="00D66FA4"/>
    <w:rsid w:val="00D708BA"/>
    <w:rsid w:val="00D716E8"/>
    <w:rsid w:val="00D868C0"/>
    <w:rsid w:val="00D90C4A"/>
    <w:rsid w:val="00D9311C"/>
    <w:rsid w:val="00DA35B4"/>
    <w:rsid w:val="00DA7501"/>
    <w:rsid w:val="00DA7CC6"/>
    <w:rsid w:val="00DB4CD4"/>
    <w:rsid w:val="00DB6171"/>
    <w:rsid w:val="00DC02B3"/>
    <w:rsid w:val="00DC649B"/>
    <w:rsid w:val="00DD5FF9"/>
    <w:rsid w:val="00DE5ACE"/>
    <w:rsid w:val="00DF0D1C"/>
    <w:rsid w:val="00DF49C6"/>
    <w:rsid w:val="00DF5745"/>
    <w:rsid w:val="00DF6504"/>
    <w:rsid w:val="00E1086E"/>
    <w:rsid w:val="00E11AC1"/>
    <w:rsid w:val="00E276E6"/>
    <w:rsid w:val="00E42F87"/>
    <w:rsid w:val="00E55B5A"/>
    <w:rsid w:val="00E56131"/>
    <w:rsid w:val="00E6205E"/>
    <w:rsid w:val="00E64310"/>
    <w:rsid w:val="00E65DBE"/>
    <w:rsid w:val="00E87EC1"/>
    <w:rsid w:val="00E90E7E"/>
    <w:rsid w:val="00EA1EA0"/>
    <w:rsid w:val="00EC3CFF"/>
    <w:rsid w:val="00ED0A6A"/>
    <w:rsid w:val="00EE3D7C"/>
    <w:rsid w:val="00EE4869"/>
    <w:rsid w:val="00EE747E"/>
    <w:rsid w:val="00F11793"/>
    <w:rsid w:val="00F176CA"/>
    <w:rsid w:val="00F54376"/>
    <w:rsid w:val="00F63E47"/>
    <w:rsid w:val="00F658BA"/>
    <w:rsid w:val="00F66DCC"/>
    <w:rsid w:val="00F7589D"/>
    <w:rsid w:val="00F801FB"/>
    <w:rsid w:val="00F86972"/>
    <w:rsid w:val="00F91D20"/>
    <w:rsid w:val="00F96DEB"/>
    <w:rsid w:val="00FA2657"/>
    <w:rsid w:val="00FA44A8"/>
    <w:rsid w:val="00FB262F"/>
    <w:rsid w:val="00FF46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B2D45-3932-4275-8DA0-F9DD2CF9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E4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2080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2080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2080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2080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2080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2080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2080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2080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2080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2080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2080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2080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20806"/>
  </w:style>
  <w:style w:type="paragraph" w:customStyle="1" w:styleId="Style7">
    <w:name w:val="Style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208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20806"/>
  </w:style>
  <w:style w:type="paragraph" w:customStyle="1" w:styleId="Author">
    <w:name w:val="Author"/>
    <w:basedOn w:val="a0"/>
    <w:rsid w:val="00620806"/>
    <w:rPr>
      <w:sz w:val="26"/>
    </w:rPr>
  </w:style>
  <w:style w:type="paragraph" w:customStyle="1" w:styleId="Editor">
    <w:name w:val="Editor"/>
    <w:basedOn w:val="a0"/>
    <w:rsid w:val="00620806"/>
    <w:rPr>
      <w:sz w:val="26"/>
    </w:rPr>
  </w:style>
  <w:style w:type="paragraph" w:customStyle="1" w:styleId="Edition">
    <w:name w:val="Edition"/>
    <w:basedOn w:val="a0"/>
    <w:rsid w:val="00620806"/>
  </w:style>
  <w:style w:type="paragraph" w:customStyle="1" w:styleId="Dedication">
    <w:name w:val="Dedication"/>
    <w:basedOn w:val="a0"/>
    <w:rsid w:val="00620806"/>
  </w:style>
  <w:style w:type="paragraph" w:customStyle="1" w:styleId="Half-title">
    <w:name w:val="Half-title"/>
    <w:basedOn w:val="a0"/>
    <w:rsid w:val="00620806"/>
  </w:style>
  <w:style w:type="paragraph" w:customStyle="1" w:styleId="Copyright">
    <w:name w:val="Copyright"/>
    <w:basedOn w:val="a0"/>
    <w:rsid w:val="00620806"/>
  </w:style>
  <w:style w:type="paragraph" w:customStyle="1" w:styleId="LOC">
    <w:name w:val="LOC"/>
    <w:basedOn w:val="a0"/>
    <w:rsid w:val="00620806"/>
  </w:style>
  <w:style w:type="paragraph" w:customStyle="1" w:styleId="Publisher">
    <w:name w:val="Publisher"/>
    <w:basedOn w:val="a0"/>
    <w:rsid w:val="00620806"/>
  </w:style>
  <w:style w:type="paragraph" w:styleId="a4">
    <w:name w:val="Subtitle"/>
    <w:basedOn w:val="a0"/>
    <w:link w:val="Char0"/>
    <w:qFormat/>
    <w:rsid w:val="0062080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2080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20806"/>
  </w:style>
  <w:style w:type="paragraph" w:customStyle="1" w:styleId="TOCChapter">
    <w:name w:val="TOCChapter"/>
    <w:basedOn w:val="a0"/>
    <w:rsid w:val="00620806"/>
  </w:style>
  <w:style w:type="paragraph" w:customStyle="1" w:styleId="TOCpagenumber">
    <w:name w:val="TOCpagenumber"/>
    <w:basedOn w:val="a0"/>
    <w:rsid w:val="00620806"/>
  </w:style>
  <w:style w:type="paragraph" w:customStyle="1" w:styleId="TOCsubchapter">
    <w:name w:val="TOCsubchapter"/>
    <w:basedOn w:val="a0"/>
    <w:rsid w:val="00620806"/>
  </w:style>
  <w:style w:type="paragraph" w:customStyle="1" w:styleId="TOCsubsubchapter">
    <w:name w:val="TOCsubsubchapter"/>
    <w:basedOn w:val="a0"/>
    <w:rsid w:val="00620806"/>
  </w:style>
  <w:style w:type="paragraph" w:customStyle="1" w:styleId="TOCsubsubsubchapter">
    <w:name w:val="TOCsubsubsubchapter"/>
    <w:basedOn w:val="a0"/>
    <w:rsid w:val="00620806"/>
  </w:style>
  <w:style w:type="paragraph" w:styleId="a5">
    <w:name w:val="caption"/>
    <w:basedOn w:val="a0"/>
    <w:qFormat/>
    <w:rsid w:val="00620806"/>
    <w:rPr>
      <w:bCs/>
      <w:szCs w:val="20"/>
    </w:rPr>
  </w:style>
  <w:style w:type="paragraph" w:customStyle="1" w:styleId="Blockquote">
    <w:name w:val="Blockquote"/>
    <w:basedOn w:val="a0"/>
    <w:rsid w:val="00620806"/>
    <w:pPr>
      <w:ind w:left="432" w:right="432"/>
    </w:pPr>
  </w:style>
  <w:style w:type="paragraph" w:customStyle="1" w:styleId="Extract">
    <w:name w:val="Extract"/>
    <w:basedOn w:val="a0"/>
    <w:rsid w:val="00620806"/>
    <w:pPr>
      <w:ind w:left="432" w:right="432"/>
    </w:pPr>
  </w:style>
  <w:style w:type="paragraph" w:customStyle="1" w:styleId="Indentblock">
    <w:name w:val="Indentblock"/>
    <w:basedOn w:val="a0"/>
    <w:rsid w:val="00620806"/>
    <w:pPr>
      <w:ind w:left="432"/>
    </w:pPr>
  </w:style>
  <w:style w:type="paragraph" w:customStyle="1" w:styleId="Indenthanginga">
    <w:name w:val="Indenthanginga"/>
    <w:basedOn w:val="a0"/>
    <w:rsid w:val="00620806"/>
    <w:pPr>
      <w:ind w:left="432" w:hanging="432"/>
    </w:pPr>
  </w:style>
  <w:style w:type="paragraph" w:customStyle="1" w:styleId="Indenthanging1">
    <w:name w:val="Indenthanging1"/>
    <w:basedOn w:val="a0"/>
    <w:rsid w:val="00620806"/>
    <w:pPr>
      <w:ind w:left="190" w:hanging="190"/>
    </w:pPr>
  </w:style>
  <w:style w:type="paragraph" w:customStyle="1" w:styleId="Indenthangingb">
    <w:name w:val="Indenthangingb"/>
    <w:basedOn w:val="a0"/>
    <w:rsid w:val="00620806"/>
    <w:pPr>
      <w:ind w:left="432" w:hanging="432"/>
    </w:pPr>
  </w:style>
  <w:style w:type="paragraph" w:customStyle="1" w:styleId="Table">
    <w:name w:val="Table"/>
    <w:basedOn w:val="a0"/>
    <w:rsid w:val="0062080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20806"/>
  </w:style>
  <w:style w:type="paragraph" w:customStyle="1" w:styleId="Note">
    <w:name w:val="Note"/>
    <w:basedOn w:val="Table"/>
    <w:rsid w:val="00620806"/>
  </w:style>
  <w:style w:type="paragraph" w:customStyle="1" w:styleId="Sidebar">
    <w:name w:val="Sidebar"/>
    <w:basedOn w:val="Table"/>
    <w:rsid w:val="00620806"/>
  </w:style>
  <w:style w:type="paragraph" w:customStyle="1" w:styleId="Indexmain">
    <w:name w:val="Indexmain"/>
    <w:basedOn w:val="a0"/>
    <w:rsid w:val="0062080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2080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2080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2080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20806"/>
    <w:rPr>
      <w:rFonts w:ascii="Times New Roman" w:hAnsi="Times New Roman"/>
      <w:b/>
    </w:rPr>
  </w:style>
  <w:style w:type="character" w:customStyle="1" w:styleId="eIta">
    <w:name w:val="eIta"/>
    <w:rsid w:val="00620806"/>
    <w:rPr>
      <w:rFonts w:ascii="Times New Roman" w:hAnsi="Times New Roman"/>
      <w:i/>
    </w:rPr>
  </w:style>
  <w:style w:type="character" w:customStyle="1" w:styleId="eBolIta">
    <w:name w:val="eBolIta"/>
    <w:rsid w:val="0062080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2080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2080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2080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2080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2080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2080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2080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2080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20806"/>
  </w:style>
  <w:style w:type="paragraph" w:customStyle="1" w:styleId="NlTable-H">
    <w:name w:val="NlTable-H"/>
    <w:basedOn w:val="Table-H"/>
    <w:rsid w:val="00620806"/>
  </w:style>
  <w:style w:type="paragraph" w:customStyle="1" w:styleId="Note-H">
    <w:name w:val="Note-H"/>
    <w:basedOn w:val="Table-H"/>
    <w:rsid w:val="00620806"/>
  </w:style>
  <w:style w:type="paragraph" w:customStyle="1" w:styleId="Sidebar-H">
    <w:name w:val="Sidebar-H"/>
    <w:basedOn w:val="Table-H"/>
    <w:rsid w:val="00620806"/>
  </w:style>
  <w:style w:type="paragraph" w:customStyle="1" w:styleId="Poem">
    <w:name w:val="Poem"/>
    <w:basedOn w:val="Extract"/>
    <w:qFormat/>
    <w:rsid w:val="0062080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20806"/>
    <w:pPr>
      <w:ind w:left="864"/>
    </w:pPr>
  </w:style>
  <w:style w:type="paragraph" w:customStyle="1" w:styleId="indent1">
    <w:name w:val="indent1"/>
    <w:basedOn w:val="a"/>
    <w:next w:val="a0"/>
    <w:qFormat/>
    <w:rsid w:val="00620806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20806"/>
    <w:rPr>
      <w:color w:val="0000FF"/>
      <w:u w:val="single"/>
    </w:rPr>
  </w:style>
  <w:style w:type="character" w:styleId="a9">
    <w:name w:val="FollowedHyperlink"/>
    <w:uiPriority w:val="99"/>
    <w:rsid w:val="0062080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2080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20806"/>
  </w:style>
  <w:style w:type="character" w:customStyle="1" w:styleId="Char">
    <w:name w:val="일반 (웹) Char"/>
    <w:aliases w:val="표준 (웹) Char"/>
    <w:link w:val="a0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2080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20806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2080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2080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2080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20806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20806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20806"/>
  </w:style>
  <w:style w:type="character" w:customStyle="1" w:styleId="maintextleft1">
    <w:name w:val="maintextleft1"/>
    <w:rsid w:val="0062080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20806"/>
    <w:rPr>
      <w:i/>
      <w:iCs/>
    </w:rPr>
  </w:style>
  <w:style w:type="character" w:styleId="af">
    <w:name w:val="page number"/>
    <w:basedOn w:val="a1"/>
    <w:rsid w:val="00620806"/>
  </w:style>
  <w:style w:type="paragraph" w:styleId="af0">
    <w:name w:val="Revision"/>
    <w:hidden/>
    <w:uiPriority w:val="99"/>
    <w:semiHidden/>
    <w:rsid w:val="0062080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20806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2080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20806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2080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20806"/>
  </w:style>
  <w:style w:type="paragraph" w:customStyle="1" w:styleId="MTDisplayEquation">
    <w:name w:val="MTDisplayEquation"/>
    <w:basedOn w:val="a0"/>
    <w:next w:val="a"/>
    <w:link w:val="MTDisplayEquationChar"/>
    <w:rsid w:val="0062080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20806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20806"/>
    <w:rPr>
      <w:color w:val="808080"/>
    </w:rPr>
  </w:style>
  <w:style w:type="paragraph" w:customStyle="1" w:styleId="TableRight">
    <w:name w:val="Table +  Right"/>
    <w:basedOn w:val="Table"/>
    <w:rsid w:val="0062080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2080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2080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20806"/>
  </w:style>
  <w:style w:type="numbering" w:customStyle="1" w:styleId="NoList3">
    <w:name w:val="No List3"/>
    <w:next w:val="a3"/>
    <w:uiPriority w:val="99"/>
    <w:semiHidden/>
    <w:unhideWhenUsed/>
    <w:rsid w:val="00620806"/>
  </w:style>
  <w:style w:type="character" w:customStyle="1" w:styleId="apple-converted-space">
    <w:name w:val="apple-converted-space"/>
    <w:basedOn w:val="a1"/>
    <w:rsid w:val="00620806"/>
  </w:style>
  <w:style w:type="character" w:customStyle="1" w:styleId="mw-cite-backlink">
    <w:name w:val="mw-cite-backlink"/>
    <w:basedOn w:val="a1"/>
    <w:rsid w:val="00620806"/>
  </w:style>
  <w:style w:type="character" w:customStyle="1" w:styleId="cite-accessibility-label">
    <w:name w:val="cite-accessibility-label"/>
    <w:basedOn w:val="a1"/>
    <w:rsid w:val="00620806"/>
  </w:style>
  <w:style w:type="paragraph" w:customStyle="1" w:styleId="Default">
    <w:name w:val="Default"/>
    <w:rsid w:val="006208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2080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2080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2080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20806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20806"/>
  </w:style>
  <w:style w:type="character" w:customStyle="1" w:styleId="article-headercorresponding-auth">
    <w:name w:val="article-header__corresponding-auth"/>
    <w:basedOn w:val="a1"/>
    <w:rsid w:val="00620806"/>
  </w:style>
  <w:style w:type="character" w:customStyle="1" w:styleId="collapsetext1">
    <w:name w:val="collapsetext1"/>
    <w:rsid w:val="0062080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2080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20806"/>
    <w:rPr>
      <w:i/>
      <w:iCs/>
    </w:rPr>
  </w:style>
  <w:style w:type="character" w:customStyle="1" w:styleId="slug-elocation">
    <w:name w:val="slug-elocation"/>
    <w:basedOn w:val="a1"/>
    <w:rsid w:val="00620806"/>
  </w:style>
  <w:style w:type="character" w:customStyle="1" w:styleId="st1">
    <w:name w:val="st1"/>
    <w:basedOn w:val="a1"/>
    <w:rsid w:val="00620806"/>
  </w:style>
  <w:style w:type="character" w:customStyle="1" w:styleId="current-selection">
    <w:name w:val="current-selection"/>
    <w:basedOn w:val="a1"/>
    <w:rsid w:val="00620806"/>
  </w:style>
  <w:style w:type="character" w:customStyle="1" w:styleId="af8">
    <w:name w:val="_"/>
    <w:basedOn w:val="a1"/>
    <w:rsid w:val="00620806"/>
  </w:style>
  <w:style w:type="character" w:customStyle="1" w:styleId="enhanced-reference">
    <w:name w:val="enhanced-reference"/>
    <w:basedOn w:val="a1"/>
    <w:rsid w:val="00620806"/>
  </w:style>
  <w:style w:type="character" w:customStyle="1" w:styleId="ff5">
    <w:name w:val="ff5"/>
    <w:basedOn w:val="a1"/>
    <w:rsid w:val="00620806"/>
  </w:style>
  <w:style w:type="character" w:customStyle="1" w:styleId="named-content">
    <w:name w:val="named-content"/>
    <w:basedOn w:val="a1"/>
    <w:rsid w:val="00620806"/>
  </w:style>
  <w:style w:type="character" w:customStyle="1" w:styleId="A40">
    <w:name w:val="A4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20806"/>
    <w:rPr>
      <w:i/>
      <w:iCs/>
    </w:rPr>
  </w:style>
  <w:style w:type="character" w:styleId="af9">
    <w:name w:val="Strong"/>
    <w:uiPriority w:val="22"/>
    <w:qFormat/>
    <w:rsid w:val="00620806"/>
    <w:rPr>
      <w:b/>
      <w:bCs/>
    </w:rPr>
  </w:style>
  <w:style w:type="character" w:customStyle="1" w:styleId="cit-auth">
    <w:name w:val="cit-auth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2080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2080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20806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20806"/>
  </w:style>
  <w:style w:type="character" w:customStyle="1" w:styleId="js-revealercontrol-toggle">
    <w:name w:val="js-revealer__control-toggle"/>
    <w:basedOn w:val="a1"/>
    <w:rsid w:val="00620806"/>
  </w:style>
  <w:style w:type="character" w:customStyle="1" w:styleId="equiv">
    <w:name w:val="equiv"/>
    <w:basedOn w:val="a1"/>
    <w:rsid w:val="00620806"/>
  </w:style>
  <w:style w:type="character" w:customStyle="1" w:styleId="article-headermeta-info-label">
    <w:name w:val="article-header__meta-info-label"/>
    <w:basedOn w:val="a1"/>
    <w:rsid w:val="00620806"/>
  </w:style>
  <w:style w:type="character" w:customStyle="1" w:styleId="cit-issue">
    <w:name w:val="cit-issue"/>
    <w:basedOn w:val="a1"/>
    <w:rsid w:val="00620806"/>
  </w:style>
  <w:style w:type="character" w:customStyle="1" w:styleId="cit-first-page">
    <w:name w:val="cit-first-page"/>
    <w:basedOn w:val="a1"/>
    <w:rsid w:val="00620806"/>
  </w:style>
  <w:style w:type="paragraph" w:customStyle="1" w:styleId="hstyle0">
    <w:name w:val="hstyle0"/>
    <w:basedOn w:val="a"/>
    <w:rsid w:val="00620806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20806"/>
  </w:style>
  <w:style w:type="character" w:customStyle="1" w:styleId="jp-sup1">
    <w:name w:val="jp-sup1"/>
    <w:rsid w:val="0062080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2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016/j.biortech.2023.128822" TargetMode="External"/><Relationship Id="rId21" Type="http://schemas.openxmlformats.org/officeDocument/2006/relationships/hyperlink" Target="https://journals.asm.org/doi/abs/10.1128/jb.00027-23" TargetMode="External"/><Relationship Id="rId34" Type="http://schemas.openxmlformats.org/officeDocument/2006/relationships/hyperlink" Target="https://www.frontiersin.org/articles/10.3389/fmicb.2023.1150091" TargetMode="External"/><Relationship Id="rId42" Type="http://schemas.openxmlformats.org/officeDocument/2006/relationships/hyperlink" Target="https://doi.org/10.1021/acs.est.3c00601" TargetMode="External"/><Relationship Id="rId47" Type="http://schemas.openxmlformats.org/officeDocument/2006/relationships/hyperlink" Target="https://doi.org/10.1016/j.tim.2022.11.004" TargetMode="External"/><Relationship Id="rId50" Type="http://schemas.openxmlformats.org/officeDocument/2006/relationships/hyperlink" Target="https://doi.org/10.1111/1462-2920.16200" TargetMode="External"/><Relationship Id="rId55" Type="http://schemas.openxmlformats.org/officeDocument/2006/relationships/hyperlink" Target="https://doi.org/10.1007/s00203-023-03520-0" TargetMode="External"/><Relationship Id="rId63" Type="http://schemas.openxmlformats.org/officeDocument/2006/relationships/hyperlink" Target="https://doi.org/10.1007/s00203-023-03412-3" TargetMode="External"/><Relationship Id="rId68" Type="http://schemas.openxmlformats.org/officeDocument/2006/relationships/hyperlink" Target="https://doi.org/10.1099/ijsem.0.005500" TargetMode="External"/><Relationship Id="rId76" Type="http://schemas.openxmlformats.org/officeDocument/2006/relationships/hyperlink" Target="https://www.frontiersin.org/articles/10.3389/fbioe.2023.1167892" TargetMode="External"/><Relationship Id="rId84" Type="http://schemas.openxmlformats.org/officeDocument/2006/relationships/hyperlink" Target="https://journals.asm.org/doi/abs/10.1128/mbio.02086-22" TargetMode="External"/><Relationship Id="rId89" Type="http://schemas.openxmlformats.org/officeDocument/2006/relationships/hyperlink" Target="https://journals.asm.org/doi/abs/10.1128/aem.01042-22" TargetMode="External"/><Relationship Id="rId97" Type="http://schemas.openxmlformats.org/officeDocument/2006/relationships/hyperlink" Target="https://doi.org/10.1111/1462-2920.16102" TargetMode="External"/><Relationship Id="rId7" Type="http://schemas.openxmlformats.org/officeDocument/2006/relationships/hyperlink" Target="https://doi.org/10.7554/eLife.77095" TargetMode="External"/><Relationship Id="rId71" Type="http://schemas.openxmlformats.org/officeDocument/2006/relationships/hyperlink" Target="https://journals.asm.org/doi/abs/10.1128/jb.00332-22" TargetMode="External"/><Relationship Id="rId92" Type="http://schemas.openxmlformats.org/officeDocument/2006/relationships/hyperlink" Target="https://doi.org/10.1038/s41564-022-01297-4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aem.00196-23" TargetMode="External"/><Relationship Id="rId29" Type="http://schemas.openxmlformats.org/officeDocument/2006/relationships/hyperlink" Target="https://doi.org/10.1016/j.cell.2023.05.012" TargetMode="External"/><Relationship Id="rId11" Type="http://schemas.openxmlformats.org/officeDocument/2006/relationships/hyperlink" Target="https://doi.org/10.1111/1462-2920.15586" TargetMode="External"/><Relationship Id="rId24" Type="http://schemas.openxmlformats.org/officeDocument/2006/relationships/hyperlink" Target="https://journals.asm.org/doi/abs/10.1128/aem.01928-22" TargetMode="External"/><Relationship Id="rId32" Type="http://schemas.openxmlformats.org/officeDocument/2006/relationships/hyperlink" Target="https://doi.org/10.1007/s10123-023-00382-w" TargetMode="External"/><Relationship Id="rId37" Type="http://schemas.openxmlformats.org/officeDocument/2006/relationships/hyperlink" Target="https://doi.org/10.1007/s10482-023-01817-0" TargetMode="External"/><Relationship Id="rId40" Type="http://schemas.openxmlformats.org/officeDocument/2006/relationships/hyperlink" Target="https://doi.org/10.1016/j.watres.2023.119833" TargetMode="External"/><Relationship Id="rId45" Type="http://schemas.openxmlformats.org/officeDocument/2006/relationships/hyperlink" Target="https://journals.asm.org/doi/abs/10.1128/mbio.03085-22" TargetMode="External"/><Relationship Id="rId53" Type="http://schemas.openxmlformats.org/officeDocument/2006/relationships/hyperlink" Target="https://doi.org/10.1002/cbic.202200584" TargetMode="External"/><Relationship Id="rId58" Type="http://schemas.openxmlformats.org/officeDocument/2006/relationships/hyperlink" Target="https://doi.org/10.1016/j.micres.2022.127279" TargetMode="External"/><Relationship Id="rId66" Type="http://schemas.openxmlformats.org/officeDocument/2006/relationships/hyperlink" Target="https://doi.org/10.1002/cbic.202300195" TargetMode="External"/><Relationship Id="rId74" Type="http://schemas.openxmlformats.org/officeDocument/2006/relationships/hyperlink" Target="https://journals.asm.org/doi/abs/10.1128/aem.00185-23" TargetMode="External"/><Relationship Id="rId79" Type="http://schemas.openxmlformats.org/officeDocument/2006/relationships/hyperlink" Target="https://doi.org/10.1016/j.jbiosc.2022.12.003" TargetMode="External"/><Relationship Id="rId87" Type="http://schemas.openxmlformats.org/officeDocument/2006/relationships/hyperlink" Target="https://www.frontiersin.org/articles/10.3389/fmicb.2022.101822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frontiersin.org/articles/10.3389/fmicb.2023.1095191" TargetMode="External"/><Relationship Id="rId82" Type="http://schemas.openxmlformats.org/officeDocument/2006/relationships/hyperlink" Target="https://doi.org/10.1093/femsec/fiac072" TargetMode="External"/><Relationship Id="rId90" Type="http://schemas.openxmlformats.org/officeDocument/2006/relationships/hyperlink" Target="https://www.annualreviews.org/doi/abs/10.1146/annurev-micro-111021-045911" TargetMode="External"/><Relationship Id="rId95" Type="http://schemas.openxmlformats.org/officeDocument/2006/relationships/hyperlink" Target="https://journals.asm.org/doi/abs/10.1128/aem.00367-23" TargetMode="External"/><Relationship Id="rId19" Type="http://schemas.openxmlformats.org/officeDocument/2006/relationships/hyperlink" Target="https://doi.org/10.1016/j.biteb.2023.101495" TargetMode="External"/><Relationship Id="rId14" Type="http://schemas.openxmlformats.org/officeDocument/2006/relationships/hyperlink" Target="https://doi.org/10.1007/s00449-023-02854-9" TargetMode="External"/><Relationship Id="rId22" Type="http://schemas.openxmlformats.org/officeDocument/2006/relationships/hyperlink" Target="https://journals.asm.org/doi/abs/10.1128/msphere.00571-22" TargetMode="External"/><Relationship Id="rId27" Type="http://schemas.openxmlformats.org/officeDocument/2006/relationships/hyperlink" Target="https://doi.org/10.1002/celc.202200965" TargetMode="External"/><Relationship Id="rId30" Type="http://schemas.openxmlformats.org/officeDocument/2006/relationships/hyperlink" Target="https://www.frontiersin.org/articles/10.3389/fmicb.2023.1161303" TargetMode="External"/><Relationship Id="rId35" Type="http://schemas.openxmlformats.org/officeDocument/2006/relationships/hyperlink" Target="https://doi.org/10.1038/s41564-022-01315-5" TargetMode="External"/><Relationship Id="rId43" Type="http://schemas.openxmlformats.org/officeDocument/2006/relationships/hyperlink" Target="https://doi.org/10.1093/femsre/fuac033" TargetMode="External"/><Relationship Id="rId48" Type="http://schemas.openxmlformats.org/officeDocument/2006/relationships/hyperlink" Target="https://journals.asm.org/doi/abs/10.1128/aem.02175-22" TargetMode="External"/><Relationship Id="rId56" Type="http://schemas.openxmlformats.org/officeDocument/2006/relationships/hyperlink" Target="https://www.frontiersin.org/articles/10.3389/fmicb.2022.1042116" TargetMode="External"/><Relationship Id="rId64" Type="http://schemas.openxmlformats.org/officeDocument/2006/relationships/hyperlink" Target="https://journals.asm.org/doi/abs/10.1128/jb.00332-22" TargetMode="External"/><Relationship Id="rId69" Type="http://schemas.openxmlformats.org/officeDocument/2006/relationships/hyperlink" Target="https://www.pnas.org/doi/abs/10.1073/pnas.2207190119" TargetMode="External"/><Relationship Id="rId77" Type="http://schemas.openxmlformats.org/officeDocument/2006/relationships/hyperlink" Target="https://www.pnas.org/doi/abs/10.1073/pnas.2216244120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doi.org/10.1093/femsre/fuad019" TargetMode="External"/><Relationship Id="rId51" Type="http://schemas.openxmlformats.org/officeDocument/2006/relationships/hyperlink" Target="https://doi.org/10.1021/acssynbio.2c00636" TargetMode="External"/><Relationship Id="rId72" Type="http://schemas.openxmlformats.org/officeDocument/2006/relationships/hyperlink" Target="https://www.frontiersin.org/articles/10.3389/fmicb.2023.1185739" TargetMode="External"/><Relationship Id="rId80" Type="http://schemas.openxmlformats.org/officeDocument/2006/relationships/hyperlink" Target="https://doi.org/10.1038/s44221-023-00077-6" TargetMode="External"/><Relationship Id="rId85" Type="http://schemas.openxmlformats.org/officeDocument/2006/relationships/hyperlink" Target="https://www.frontiersin.org/articles/10.3389/fmicb.2023.1162788" TargetMode="External"/><Relationship Id="rId93" Type="http://schemas.openxmlformats.org/officeDocument/2006/relationships/hyperlink" Target="https://doi.org/10.1016/j.watres.2023.119833" TargetMode="External"/><Relationship Id="rId98" Type="http://schemas.openxmlformats.org/officeDocument/2006/relationships/hyperlink" Target="https://doi.org/10.1111/1462-2920.1609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111/1462-2920.16051" TargetMode="External"/><Relationship Id="rId17" Type="http://schemas.openxmlformats.org/officeDocument/2006/relationships/hyperlink" Target="https://doi.org/10.1021/acs.est.3c00236" TargetMode="External"/><Relationship Id="rId25" Type="http://schemas.openxmlformats.org/officeDocument/2006/relationships/hyperlink" Target="https://doi.org/10.1016/j.biortech.2023.129039" TargetMode="External"/><Relationship Id="rId33" Type="http://schemas.openxmlformats.org/officeDocument/2006/relationships/hyperlink" Target="https://doi.org/10.1021/acssynbio.2c00408" TargetMode="External"/><Relationship Id="rId38" Type="http://schemas.openxmlformats.org/officeDocument/2006/relationships/hyperlink" Target="https://doi.org/10.1099/ijsem.0.005898" TargetMode="External"/><Relationship Id="rId46" Type="http://schemas.openxmlformats.org/officeDocument/2006/relationships/hyperlink" Target="https://doi.org/10.1080/09593330.2021.2016994" TargetMode="External"/><Relationship Id="rId59" Type="http://schemas.openxmlformats.org/officeDocument/2006/relationships/hyperlink" Target="https://www.frontiersin.org/articles/10.3389/fmicb.2022.1080142" TargetMode="External"/><Relationship Id="rId67" Type="http://schemas.openxmlformats.org/officeDocument/2006/relationships/hyperlink" Target="https://journals.asm.org/doi/abs/10.1128/mmbr.00024-22" TargetMode="External"/><Relationship Id="rId20" Type="http://schemas.openxmlformats.org/officeDocument/2006/relationships/hyperlink" Target="https://doi.org/10.1016/j.bej.2022.108759" TargetMode="External"/><Relationship Id="rId41" Type="http://schemas.openxmlformats.org/officeDocument/2006/relationships/hyperlink" Target="https://www.mdpi.com/2306-5354/10/3/311" TargetMode="External"/><Relationship Id="rId54" Type="http://schemas.openxmlformats.org/officeDocument/2006/relationships/hyperlink" Target="https://doi.org/10.1111/1462-2920.16335" TargetMode="External"/><Relationship Id="rId62" Type="http://schemas.openxmlformats.org/officeDocument/2006/relationships/hyperlink" Target="https://journals.asm.org/doi/abs/10.1128/mbio.00076-23" TargetMode="External"/><Relationship Id="rId70" Type="http://schemas.openxmlformats.org/officeDocument/2006/relationships/hyperlink" Target="https://doi.org/10.1021/acs.biochem.2c00425" TargetMode="External"/><Relationship Id="rId75" Type="http://schemas.openxmlformats.org/officeDocument/2006/relationships/hyperlink" Target="https://www.frontiersin.org/articles/10.3389/fmicb.2022.982442" TargetMode="External"/><Relationship Id="rId83" Type="http://schemas.openxmlformats.org/officeDocument/2006/relationships/hyperlink" Target="https://doi.org/10.1093/femsec/fiac073" TargetMode="External"/><Relationship Id="rId88" Type="http://schemas.openxmlformats.org/officeDocument/2006/relationships/hyperlink" Target="https://journals.asm.org/doi/abs/10.1128/aem.00384-23" TargetMode="External"/><Relationship Id="rId91" Type="http://schemas.openxmlformats.org/officeDocument/2006/relationships/hyperlink" Target="https://www.frontiersin.org/articles/10.3389/fmicb.2022.988871" TargetMode="External"/><Relationship Id="rId96" Type="http://schemas.openxmlformats.org/officeDocument/2006/relationships/hyperlink" Target="https://doi.org/10.1038/s41396-023-01382-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frontiersin.org/articles/10.3389/fmicb.2022.918634" TargetMode="External"/><Relationship Id="rId23" Type="http://schemas.openxmlformats.org/officeDocument/2006/relationships/hyperlink" Target="https://doi.org/10.1080/09593330.2021.1964001" TargetMode="External"/><Relationship Id="rId28" Type="http://schemas.openxmlformats.org/officeDocument/2006/relationships/hyperlink" Target="https://www.frontiersin.org/articles/10.3389/fmicb.2022.1029886" TargetMode="External"/><Relationship Id="rId36" Type="http://schemas.openxmlformats.org/officeDocument/2006/relationships/hyperlink" Target="https://doi.org/10.1111/1462-2920.16130" TargetMode="External"/><Relationship Id="rId49" Type="http://schemas.openxmlformats.org/officeDocument/2006/relationships/hyperlink" Target="https://doi.org/10.1186/s13213-023-01718-7" TargetMode="External"/><Relationship Id="rId57" Type="http://schemas.openxmlformats.org/officeDocument/2006/relationships/hyperlink" Target="https://www.frontiersin.org/articles/10.3389/fmicb.2023.1139276" TargetMode="External"/><Relationship Id="rId10" Type="http://schemas.openxmlformats.org/officeDocument/2006/relationships/hyperlink" Target="https://journals.asm.org/doi/abs/10.1128/mbio.03188-22" TargetMode="External"/><Relationship Id="rId31" Type="http://schemas.openxmlformats.org/officeDocument/2006/relationships/hyperlink" Target="https://doi.org/10.1111/gbi.12510" TargetMode="External"/><Relationship Id="rId44" Type="http://schemas.openxmlformats.org/officeDocument/2006/relationships/hyperlink" Target="https://doi.org/10.1016/j.micres.2022.127288" TargetMode="External"/><Relationship Id="rId52" Type="http://schemas.openxmlformats.org/officeDocument/2006/relationships/hyperlink" Target="https://doi.org/10.1021/acs.est.3c00407" TargetMode="External"/><Relationship Id="rId60" Type="http://schemas.openxmlformats.org/officeDocument/2006/relationships/hyperlink" Target="https://www.frontiersin.org/articles/10.3389/fmicb.2022.946711" TargetMode="External"/><Relationship Id="rId65" Type="http://schemas.openxmlformats.org/officeDocument/2006/relationships/hyperlink" Target="https://doi.org/10.1038/s41396-022-01278-9" TargetMode="External"/><Relationship Id="rId73" Type="http://schemas.openxmlformats.org/officeDocument/2006/relationships/hyperlink" Target="https://www.frontiersin.org/articles/10.3389/fmicb.2023.1151097" TargetMode="External"/><Relationship Id="rId78" Type="http://schemas.openxmlformats.org/officeDocument/2006/relationships/hyperlink" Target="https://doi.org/10.1099/ijsem.0.005881" TargetMode="External"/><Relationship Id="rId81" Type="http://schemas.openxmlformats.org/officeDocument/2006/relationships/hyperlink" Target="https://doi.org/10.1021/acs.biochem.3c00041" TargetMode="External"/><Relationship Id="rId86" Type="http://schemas.openxmlformats.org/officeDocument/2006/relationships/hyperlink" Target="https://www.frontiersin.org/articles/10.3389/fmicb.2022.955249" TargetMode="External"/><Relationship Id="rId94" Type="http://schemas.openxmlformats.org/officeDocument/2006/relationships/hyperlink" Target="https://doi.org/10.1038/s41564-022-01292-9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s/10.3389/fmicb.2022.946711" TargetMode="External"/><Relationship Id="rId13" Type="http://schemas.openxmlformats.org/officeDocument/2006/relationships/hyperlink" Target="https://www.pnas.org/doi/abs/10.1073/pnas.2010815117" TargetMode="External"/><Relationship Id="rId18" Type="http://schemas.openxmlformats.org/officeDocument/2006/relationships/hyperlink" Target="https://doi.org/10.1016/j.biortech.2023.129038" TargetMode="External"/><Relationship Id="rId39" Type="http://schemas.openxmlformats.org/officeDocument/2006/relationships/hyperlink" Target="https://doi.org/10.1007/s00284-023-03194-3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7310</TotalTime>
  <Pages>16</Pages>
  <Words>4276</Words>
  <Characters>24377</Characters>
  <Application>Microsoft Office Word</Application>
  <DocSecurity>0</DocSecurity>
  <Lines>203</Lines>
  <Paragraphs>57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129</cp:revision>
  <dcterms:created xsi:type="dcterms:W3CDTF">2020-01-07T02:21:00Z</dcterms:created>
  <dcterms:modified xsi:type="dcterms:W3CDTF">2023-07-08T12:02:00Z</dcterms:modified>
</cp:coreProperties>
</file>