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51490" w14:textId="19F8D32C" w:rsidR="007C6235" w:rsidRPr="009F7BB0" w:rsidRDefault="009F7BB0">
      <w:pPr>
        <w:rPr>
          <w:b/>
          <w:bCs/>
          <w:lang w:val="en-US"/>
        </w:rPr>
      </w:pPr>
      <w:r w:rsidRPr="009F7BB0">
        <w:rPr>
          <w:b/>
          <w:bCs/>
          <w:lang w:val="en-US"/>
        </w:rPr>
        <w:t>Errata for</w:t>
      </w:r>
    </w:p>
    <w:p w14:paraId="79C9FD65" w14:textId="150C31FB" w:rsidR="009F7BB0" w:rsidRDefault="009F7BB0">
      <w:pPr>
        <w:rPr>
          <w:lang w:val="en-US"/>
        </w:rPr>
      </w:pPr>
      <w:r w:rsidRPr="009F7BB0">
        <w:rPr>
          <w:i/>
          <w:iCs/>
          <w:lang w:val="en-US"/>
        </w:rPr>
        <w:t>Spatial Analysis Methods and Practice: Describe-Explore-Explain through GIS</w:t>
      </w:r>
      <w:r>
        <w:rPr>
          <w:lang w:val="en-US"/>
        </w:rPr>
        <w:t xml:space="preserve"> by George </w:t>
      </w:r>
      <w:proofErr w:type="spellStart"/>
      <w:r>
        <w:rPr>
          <w:lang w:val="en-US"/>
        </w:rPr>
        <w:t>Grekousis</w:t>
      </w:r>
      <w:proofErr w:type="spellEnd"/>
    </w:p>
    <w:p w14:paraId="0FE621DC" w14:textId="0AADA6D4" w:rsidR="009F7BB0" w:rsidRDefault="009F7BB0">
      <w:pPr>
        <w:rPr>
          <w:lang w:val="en-US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421"/>
        <w:gridCol w:w="1484"/>
        <w:gridCol w:w="2630"/>
        <w:gridCol w:w="4249"/>
      </w:tblGrid>
      <w:tr w:rsidR="009F7BB0" w14:paraId="07E204AE" w14:textId="77777777" w:rsidTr="00943421">
        <w:tc>
          <w:tcPr>
            <w:tcW w:w="421" w:type="dxa"/>
          </w:tcPr>
          <w:p w14:paraId="5CC78D34" w14:textId="77777777" w:rsidR="009F7BB0" w:rsidRDefault="009F7BB0">
            <w:pPr>
              <w:rPr>
                <w:lang w:val="en-US"/>
              </w:rPr>
            </w:pPr>
          </w:p>
        </w:tc>
        <w:tc>
          <w:tcPr>
            <w:tcW w:w="1477" w:type="dxa"/>
          </w:tcPr>
          <w:p w14:paraId="6E80F40E" w14:textId="11C6E5E0" w:rsidR="009F7BB0" w:rsidRDefault="009F7BB0">
            <w:pPr>
              <w:rPr>
                <w:lang w:val="en-US"/>
              </w:rPr>
            </w:pPr>
            <w:r>
              <w:rPr>
                <w:lang w:val="en-US"/>
              </w:rPr>
              <w:t>Page</w:t>
            </w:r>
            <w:r w:rsidR="00943421">
              <w:rPr>
                <w:lang w:val="en-US"/>
              </w:rPr>
              <w:t>/ section</w:t>
            </w:r>
          </w:p>
        </w:tc>
        <w:tc>
          <w:tcPr>
            <w:tcW w:w="2630" w:type="dxa"/>
          </w:tcPr>
          <w:p w14:paraId="641FBA10" w14:textId="74F48C39" w:rsidR="009F7BB0" w:rsidRDefault="009F7BB0">
            <w:pPr>
              <w:rPr>
                <w:lang w:val="en-US"/>
              </w:rPr>
            </w:pPr>
            <w:r>
              <w:rPr>
                <w:lang w:val="en-US"/>
              </w:rPr>
              <w:t>Error</w:t>
            </w:r>
          </w:p>
        </w:tc>
        <w:tc>
          <w:tcPr>
            <w:tcW w:w="4256" w:type="dxa"/>
          </w:tcPr>
          <w:p w14:paraId="3031F71E" w14:textId="7411DF71" w:rsidR="009F7BB0" w:rsidRDefault="009F7BB0">
            <w:pPr>
              <w:rPr>
                <w:lang w:val="en-US"/>
              </w:rPr>
            </w:pPr>
            <w:r>
              <w:rPr>
                <w:lang w:val="en-US"/>
              </w:rPr>
              <w:t>Correction</w:t>
            </w:r>
          </w:p>
        </w:tc>
      </w:tr>
      <w:tr w:rsidR="009F7BB0" w14:paraId="3F527EC8" w14:textId="77777777" w:rsidTr="00943421">
        <w:tc>
          <w:tcPr>
            <w:tcW w:w="421" w:type="dxa"/>
          </w:tcPr>
          <w:p w14:paraId="04DA4555" w14:textId="49BA69B6" w:rsidR="009F7BB0" w:rsidRDefault="009F7B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77" w:type="dxa"/>
          </w:tcPr>
          <w:p w14:paraId="44A2713F" w14:textId="41735516" w:rsidR="009F7BB0" w:rsidRDefault="009F7BB0">
            <w:pPr>
              <w:rPr>
                <w:lang w:val="en-US"/>
              </w:rPr>
            </w:pPr>
            <w:r>
              <w:rPr>
                <w:lang w:val="en-US"/>
              </w:rPr>
              <w:t>p.22</w:t>
            </w:r>
            <w:r w:rsidR="00943421">
              <w:rPr>
                <w:lang w:val="en-US"/>
              </w:rPr>
              <w:t xml:space="preserve"> </w:t>
            </w:r>
            <w:r>
              <w:rPr>
                <w:lang w:val="en-US"/>
              </w:rPr>
              <w:t>before Example</w:t>
            </w:r>
          </w:p>
        </w:tc>
        <w:tc>
          <w:tcPr>
            <w:tcW w:w="2630" w:type="dxa"/>
          </w:tcPr>
          <w:p w14:paraId="26DF4D8A" w14:textId="3FA3140C" w:rsidR="009F7BB0" w:rsidRDefault="009F7BB0">
            <w:pPr>
              <w:rPr>
                <w:lang w:val="en-US"/>
              </w:rPr>
            </w:pPr>
            <w:r>
              <w:rPr>
                <w:lang w:val="en-US"/>
              </w:rPr>
              <w:t xml:space="preserve">In hot spot analysis, </w:t>
            </w:r>
            <w:r w:rsidRPr="00831FE2">
              <w:rPr>
                <w:color w:val="FF0000"/>
                <w:lang w:val="en-US"/>
              </w:rPr>
              <w:t>distance decay</w:t>
            </w:r>
            <w:r>
              <w:rPr>
                <w:lang w:val="en-US"/>
              </w:rPr>
              <w:t xml:space="preserve"> inverse distance should be…</w:t>
            </w:r>
          </w:p>
        </w:tc>
        <w:tc>
          <w:tcPr>
            <w:tcW w:w="4256" w:type="dxa"/>
          </w:tcPr>
          <w:p w14:paraId="5FAE5DD4" w14:textId="6CB5E271" w:rsidR="009F7BB0" w:rsidRDefault="009F7BB0">
            <w:pPr>
              <w:rPr>
                <w:lang w:val="en-US"/>
              </w:rPr>
            </w:pPr>
            <w:r>
              <w:rPr>
                <w:lang w:val="en-US"/>
              </w:rPr>
              <w:t>In hot spot analysis, inverse distance should be…</w:t>
            </w:r>
          </w:p>
        </w:tc>
      </w:tr>
      <w:tr w:rsidR="009F7BB0" w14:paraId="3D06A7DD" w14:textId="77777777" w:rsidTr="00943421">
        <w:tc>
          <w:tcPr>
            <w:tcW w:w="421" w:type="dxa"/>
          </w:tcPr>
          <w:p w14:paraId="5AD6A6A8" w14:textId="43225448" w:rsidR="009F7BB0" w:rsidRDefault="00AD0DA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77" w:type="dxa"/>
          </w:tcPr>
          <w:p w14:paraId="77C4595D" w14:textId="0B153FEC" w:rsidR="009F7BB0" w:rsidRDefault="00831FE2">
            <w:pPr>
              <w:rPr>
                <w:lang w:val="en-US"/>
              </w:rPr>
            </w:pPr>
            <w:r>
              <w:rPr>
                <w:lang w:val="en-US"/>
              </w:rPr>
              <w:t>p.118 Exercise 2.1</w:t>
            </w:r>
          </w:p>
        </w:tc>
        <w:tc>
          <w:tcPr>
            <w:tcW w:w="2630" w:type="dxa"/>
          </w:tcPr>
          <w:p w14:paraId="42A538ED" w14:textId="6DA2DCF0" w:rsidR="009F7BB0" w:rsidRDefault="00831FE2">
            <w:pPr>
              <w:rPr>
                <w:lang w:val="en-US"/>
              </w:rPr>
            </w:pPr>
            <w:r>
              <w:rPr>
                <w:lang w:val="en-US"/>
              </w:rPr>
              <w:t>…Save As &gt; My_Lab2_SimpleES</w:t>
            </w:r>
            <w:r w:rsidRPr="00831FE2">
              <w:rPr>
                <w:color w:val="FF0000"/>
                <w:lang w:val="en-US"/>
              </w:rPr>
              <w:t>S</w:t>
            </w:r>
            <w:r>
              <w:rPr>
                <w:lang w:val="en-US"/>
              </w:rPr>
              <w:t>A.mxd</w:t>
            </w:r>
          </w:p>
        </w:tc>
        <w:tc>
          <w:tcPr>
            <w:tcW w:w="4256" w:type="dxa"/>
          </w:tcPr>
          <w:p w14:paraId="5785A48D" w14:textId="0F40C1FF" w:rsidR="009F7BB0" w:rsidRDefault="00831FE2">
            <w:pPr>
              <w:rPr>
                <w:lang w:val="en-US"/>
              </w:rPr>
            </w:pPr>
            <w:r>
              <w:rPr>
                <w:lang w:val="en-US"/>
              </w:rPr>
              <w:t>…Save As &gt; My_Lab2_SimpleESDA.mxd</w:t>
            </w:r>
          </w:p>
        </w:tc>
      </w:tr>
      <w:tr w:rsidR="009F7BB0" w14:paraId="1696A8DA" w14:textId="77777777" w:rsidTr="00943421">
        <w:tc>
          <w:tcPr>
            <w:tcW w:w="421" w:type="dxa"/>
          </w:tcPr>
          <w:p w14:paraId="43629FAD" w14:textId="2DF28ECD" w:rsidR="009F7BB0" w:rsidRDefault="0031575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77" w:type="dxa"/>
          </w:tcPr>
          <w:p w14:paraId="39949A3F" w14:textId="72CB30AE" w:rsidR="009F7BB0" w:rsidRDefault="00315752">
            <w:pPr>
              <w:rPr>
                <w:lang w:val="en-US"/>
              </w:rPr>
            </w:pPr>
            <w:r>
              <w:rPr>
                <w:lang w:val="en-US"/>
              </w:rPr>
              <w:t>p.128 Action</w:t>
            </w:r>
          </w:p>
        </w:tc>
        <w:tc>
          <w:tcPr>
            <w:tcW w:w="2630" w:type="dxa"/>
          </w:tcPr>
          <w:p w14:paraId="14EE3A08" w14:textId="02F4DB6D" w:rsidR="009F7BB0" w:rsidRDefault="00315752">
            <w:pPr>
              <w:rPr>
                <w:lang w:val="en-US"/>
              </w:rPr>
            </w:pPr>
            <w:r>
              <w:rPr>
                <w:lang w:val="en-US"/>
              </w:rPr>
              <w:t>Missing parenthesis</w:t>
            </w:r>
          </w:p>
        </w:tc>
        <w:tc>
          <w:tcPr>
            <w:tcW w:w="4256" w:type="dxa"/>
          </w:tcPr>
          <w:p w14:paraId="123501E7" w14:textId="2AE220A4" w:rsidR="009F7BB0" w:rsidRDefault="00315752">
            <w:pPr>
              <w:rPr>
                <w:lang w:val="en-US"/>
              </w:rPr>
            </w:pPr>
            <w:r>
              <w:rPr>
                <w:lang w:val="en-US"/>
              </w:rPr>
              <w:t>…of the decimal place)</w:t>
            </w:r>
          </w:p>
        </w:tc>
      </w:tr>
      <w:tr w:rsidR="00943421" w14:paraId="2F043D6F" w14:textId="77777777" w:rsidTr="00943421">
        <w:tc>
          <w:tcPr>
            <w:tcW w:w="421" w:type="dxa"/>
          </w:tcPr>
          <w:p w14:paraId="2CD873EF" w14:textId="400B0A7F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77" w:type="dxa"/>
          </w:tcPr>
          <w:p w14:paraId="06E46F45" w14:textId="6456FBCD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 xml:space="preserve">p.261 Exercise 4.5 </w:t>
            </w:r>
          </w:p>
        </w:tc>
        <w:tc>
          <w:tcPr>
            <w:tcW w:w="2630" w:type="dxa"/>
          </w:tcPr>
          <w:p w14:paraId="048D5C92" w14:textId="6F340C68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 xml:space="preserve">… hot spot analysis of </w:t>
            </w:r>
            <w:r w:rsidRPr="00943421">
              <w:rPr>
                <w:color w:val="FF0000"/>
                <w:lang w:val="en-US"/>
              </w:rPr>
              <w:t>539</w:t>
            </w:r>
            <w:r>
              <w:rPr>
                <w:lang w:val="en-US"/>
              </w:rPr>
              <w:t xml:space="preserve"> crime events…</w:t>
            </w:r>
          </w:p>
        </w:tc>
        <w:tc>
          <w:tcPr>
            <w:tcW w:w="4256" w:type="dxa"/>
          </w:tcPr>
          <w:p w14:paraId="3E2510D9" w14:textId="01EA3D9B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 xml:space="preserve">… hot spot analysis of </w:t>
            </w:r>
            <w:r w:rsidRPr="00943421">
              <w:rPr>
                <w:color w:val="000000" w:themeColor="text1"/>
                <w:lang w:val="en-US"/>
              </w:rPr>
              <w:t>768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lang w:val="en-US"/>
              </w:rPr>
              <w:t>crime events…</w:t>
            </w:r>
          </w:p>
        </w:tc>
      </w:tr>
      <w:tr w:rsidR="00943421" w:rsidRPr="00B834F5" w14:paraId="121AF6D0" w14:textId="77777777" w:rsidTr="00943421">
        <w:tc>
          <w:tcPr>
            <w:tcW w:w="421" w:type="dxa"/>
          </w:tcPr>
          <w:p w14:paraId="50B594AE" w14:textId="124A034E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77" w:type="dxa"/>
          </w:tcPr>
          <w:p w14:paraId="6115AA61" w14:textId="0093FE38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>p.398. Interpretation</w:t>
            </w:r>
          </w:p>
        </w:tc>
        <w:tc>
          <w:tcPr>
            <w:tcW w:w="2630" w:type="dxa"/>
          </w:tcPr>
          <w:p w14:paraId="17363CE8" w14:textId="3ABEFB46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>As the F-significance is small (3.04e-23 less than 0.05</w:t>
            </w:r>
            <w:proofErr w:type="gramStart"/>
            <w:r>
              <w:rPr>
                <w:lang w:val="en-US"/>
              </w:rPr>
              <w:t>),…</w:t>
            </w:r>
            <w:proofErr w:type="gramEnd"/>
            <w:r>
              <w:rPr>
                <w:lang w:val="en-US"/>
              </w:rPr>
              <w:t xml:space="preserve"> </w:t>
            </w:r>
          </w:p>
        </w:tc>
        <w:tc>
          <w:tcPr>
            <w:tcW w:w="4256" w:type="dxa"/>
          </w:tcPr>
          <w:p w14:paraId="16CB58D1" w14:textId="5EB510DD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>As the F-significance is small (p-value=3.04e-23 less than 0.05</w:t>
            </w:r>
            <w:proofErr w:type="gramStart"/>
            <w:r>
              <w:rPr>
                <w:lang w:val="en-US"/>
              </w:rPr>
              <w:t>),…</w:t>
            </w:r>
            <w:proofErr w:type="gramEnd"/>
          </w:p>
        </w:tc>
      </w:tr>
      <w:tr w:rsidR="00943421" w14:paraId="724B3197" w14:textId="77777777" w:rsidTr="00943421">
        <w:tc>
          <w:tcPr>
            <w:tcW w:w="421" w:type="dxa"/>
          </w:tcPr>
          <w:p w14:paraId="2F7B3579" w14:textId="67663A2D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77" w:type="dxa"/>
          </w:tcPr>
          <w:p w14:paraId="24BF275E" w14:textId="69CCF348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 xml:space="preserve">p.452. bullet points </w:t>
            </w:r>
          </w:p>
        </w:tc>
        <w:tc>
          <w:tcPr>
            <w:tcW w:w="2630" w:type="dxa"/>
          </w:tcPr>
          <w:p w14:paraId="4826654E" w14:textId="77777777" w:rsidR="00943421" w:rsidRDefault="00943421" w:rsidP="00943421">
            <w:pPr>
              <w:rPr>
                <w:lang w:val="en-US"/>
              </w:rPr>
            </w:pPr>
            <w:r w:rsidRPr="00943421">
              <w:rPr>
                <w:lang w:val="en-US"/>
              </w:rPr>
              <w:t xml:space="preserve">Spatial autoregressive </w:t>
            </w:r>
            <w:proofErr w:type="gramStart"/>
            <w:r w:rsidRPr="00943421">
              <w:rPr>
                <w:lang w:val="en-US"/>
              </w:rPr>
              <w:t>models</w:t>
            </w:r>
            <w:proofErr w:type="gramEnd"/>
            <w:r w:rsidRPr="00943421">
              <w:rPr>
                <w:lang w:val="en-US"/>
              </w:rPr>
              <w:t xml:space="preserve"> </w:t>
            </w:r>
            <w:r w:rsidRPr="00943421">
              <w:rPr>
                <w:color w:val="FF0000"/>
                <w:lang w:val="en-US"/>
              </w:rPr>
              <w:t>model</w:t>
            </w:r>
            <w:r w:rsidRPr="00943421">
              <w:rPr>
                <w:lang w:val="en-US"/>
              </w:rPr>
              <w:t xml:space="preserve"> (spatial lag)</w:t>
            </w:r>
          </w:p>
          <w:p w14:paraId="71A8B996" w14:textId="77777777" w:rsidR="00943421" w:rsidRDefault="00943421" w:rsidP="00943421">
            <w:pPr>
              <w:rPr>
                <w:lang w:val="en-US"/>
              </w:rPr>
            </w:pPr>
          </w:p>
          <w:p w14:paraId="545614C4" w14:textId="1110A681" w:rsidR="00943421" w:rsidRP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>Spatial filter model</w:t>
            </w:r>
            <w:r w:rsidR="00FA39BF">
              <w:rPr>
                <w:lang w:val="en-US"/>
              </w:rPr>
              <w:t xml:space="preserve"> (spatial filtering)</w:t>
            </w:r>
          </w:p>
        </w:tc>
        <w:tc>
          <w:tcPr>
            <w:tcW w:w="4256" w:type="dxa"/>
          </w:tcPr>
          <w:p w14:paraId="2C36A27D" w14:textId="77777777" w:rsidR="00943421" w:rsidRDefault="00943421" w:rsidP="00943421">
            <w:pPr>
              <w:rPr>
                <w:lang w:val="en-US"/>
              </w:rPr>
            </w:pPr>
            <w:r>
              <w:rPr>
                <w:lang w:val="en-US"/>
              </w:rPr>
              <w:t>Spatial autoregressive models (spatial lag)</w:t>
            </w:r>
          </w:p>
          <w:p w14:paraId="102CBBED" w14:textId="77777777" w:rsidR="00FA39BF" w:rsidRDefault="00FA39BF" w:rsidP="00943421">
            <w:pPr>
              <w:rPr>
                <w:lang w:val="en-US"/>
              </w:rPr>
            </w:pPr>
          </w:p>
          <w:p w14:paraId="61ED67D9" w14:textId="77777777" w:rsidR="00FA39BF" w:rsidRDefault="00FA39BF" w:rsidP="00943421">
            <w:pPr>
              <w:rPr>
                <w:lang w:val="en-US"/>
              </w:rPr>
            </w:pPr>
          </w:p>
          <w:p w14:paraId="3BA9F341" w14:textId="6BA7CD65" w:rsidR="00FA39BF" w:rsidRDefault="00FA39BF" w:rsidP="00943421">
            <w:pPr>
              <w:rPr>
                <w:lang w:val="en-US"/>
              </w:rPr>
            </w:pPr>
            <w:r>
              <w:rPr>
                <w:lang w:val="en-US"/>
              </w:rPr>
              <w:t>Spatial filter models (spatial filtering)</w:t>
            </w:r>
          </w:p>
          <w:p w14:paraId="05679852" w14:textId="6BB5E1F2" w:rsidR="00FA39BF" w:rsidRDefault="00FA39BF" w:rsidP="00943421">
            <w:pPr>
              <w:rPr>
                <w:lang w:val="en-US"/>
              </w:rPr>
            </w:pPr>
          </w:p>
        </w:tc>
      </w:tr>
    </w:tbl>
    <w:p w14:paraId="42E5C571" w14:textId="1756EB88" w:rsidR="009F7BB0" w:rsidRDefault="009F7BB0">
      <w:pPr>
        <w:rPr>
          <w:lang w:val="en-US"/>
        </w:rPr>
      </w:pPr>
    </w:p>
    <w:p w14:paraId="7C9674DA" w14:textId="4755FC1B" w:rsidR="00AD0DAC" w:rsidRDefault="00AD0DAC">
      <w:pPr>
        <w:rPr>
          <w:lang w:val="en-US"/>
        </w:rPr>
      </w:pPr>
    </w:p>
    <w:p w14:paraId="48B578B1" w14:textId="7BC76DA0" w:rsidR="00840D2B" w:rsidRPr="007E2660" w:rsidRDefault="00840D2B">
      <w:pPr>
        <w:rPr>
          <w:b/>
          <w:bCs/>
          <w:lang w:val="en-US"/>
        </w:rPr>
      </w:pPr>
      <w:r w:rsidRPr="007E2660">
        <w:rPr>
          <w:b/>
          <w:bCs/>
          <w:lang w:val="en-US"/>
        </w:rPr>
        <w:t>Equations</w:t>
      </w:r>
    </w:p>
    <w:p w14:paraId="2CC57FFF" w14:textId="3F4A5570" w:rsidR="00840D2B" w:rsidRDefault="00840D2B">
      <w:pPr>
        <w:rPr>
          <w:lang w:val="en-US"/>
        </w:rPr>
      </w:pPr>
      <w:r>
        <w:rPr>
          <w:lang w:val="en-US"/>
        </w:rPr>
        <w:t>p. 32. Eq. (1.9)</w:t>
      </w:r>
    </w:p>
    <w:p w14:paraId="34B4C3F9" w14:textId="77777777" w:rsidR="00AD0DAC" w:rsidRDefault="00AD0DAC">
      <w:pPr>
        <w:rPr>
          <w:lang w:val="en-US"/>
        </w:rPr>
      </w:pPr>
    </w:p>
    <w:p w14:paraId="2A40DA87" w14:textId="4227016D" w:rsidR="009F7BB0" w:rsidRDefault="0011237F">
      <w:pPr>
        <w:rPr>
          <w:rFonts w:ascii="Cambria Math" w:hAnsi="Cambria Math"/>
          <w:lang w:val="en-US"/>
        </w:rPr>
      </w:pPr>
      <m:oMath>
        <m:r>
          <w:rPr>
            <w:rFonts w:ascii="Cambria Math" w:hAnsi="Cambria Math"/>
            <w:lang w:val="en-US"/>
          </w:rPr>
          <m:t>Spatial Weight=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A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B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C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D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E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SUM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0.250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0.455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0.345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0.233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1.282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B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0.250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0.244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0.400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0.238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1.132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0.455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0.244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0.417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0.385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1.500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0.345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0.400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0.417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0.526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1.688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0.233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0.238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0.385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0.526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1.382</m:t>
                        </m:r>
                      </m:e>
                    </m:mr>
                  </m:m>
                </m:e>
              </m:mr>
            </m:m>
          </m:e>
        </m:d>
      </m:oMath>
      <w:r w:rsidRPr="00087924">
        <w:rPr>
          <w:rFonts w:ascii="Cambria Math" w:hAnsi="Cambria Math"/>
          <w:lang w:val="en-US"/>
        </w:rPr>
        <w:t xml:space="preserve">             (1.9)</w:t>
      </w:r>
    </w:p>
    <w:p w14:paraId="59AC9117" w14:textId="1B00260D" w:rsidR="00840D2B" w:rsidRDefault="00840D2B" w:rsidP="00840D2B">
      <w:pPr>
        <w:rPr>
          <w:lang w:val="en-US"/>
        </w:rPr>
      </w:pPr>
      <w:r>
        <w:rPr>
          <w:lang w:val="en-US"/>
        </w:rPr>
        <w:t>p. 32. Eq. (1.10)</w:t>
      </w:r>
    </w:p>
    <w:p w14:paraId="082F6D2C" w14:textId="1E7BF339" w:rsidR="0011237F" w:rsidRDefault="0011237F">
      <w:pPr>
        <w:rPr>
          <w:rFonts w:ascii="Cambria Math" w:hAnsi="Cambria Math"/>
          <w:lang w:val="en-US"/>
        </w:rPr>
      </w:pPr>
    </w:p>
    <w:p w14:paraId="5AFF87FB" w14:textId="439EC8A5" w:rsidR="0011237F" w:rsidRPr="00087924" w:rsidRDefault="0011237F" w:rsidP="0011237F">
      <w:pPr>
        <w:ind w:left="-709"/>
        <w:jc w:val="both"/>
        <w:rPr>
          <w:lang w:val="en-US"/>
        </w:rPr>
      </w:pPr>
      <m:oMath>
        <m:r>
          <w:rPr>
            <w:rFonts w:ascii="Cambria Math" w:hAnsi="Cambria Math"/>
            <w:lang w:val="en-US"/>
          </w:rPr>
          <m:t>Standardized Spatial Weight=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en-US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7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mPr>
                    <m:mr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A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B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C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D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E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SUM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A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0.195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0.355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0.269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0.181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B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0.221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0.215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0.353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0.210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C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0.303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0.163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0.278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0.256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D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0.204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0.237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0.247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0.312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E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0.168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0.172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0.278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0.381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*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SUM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0.897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0.767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1.095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1.281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lang w:val="en-US"/>
                          </w:rPr>
                          <m:t>0.960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lang w:val="en-US"/>
                          </w:rPr>
                        </m:ctrlPr>
                      </m:e>
                      <m:e/>
                    </m:mr>
                  </m:m>
                </m:e>
              </m:mr>
            </m:m>
          </m:e>
        </m:d>
      </m:oMath>
      <w:r w:rsidRPr="00087924">
        <w:rPr>
          <w:lang w:val="en-US"/>
        </w:rPr>
        <w:t xml:space="preserve">    (1.10)</w:t>
      </w:r>
    </w:p>
    <w:p w14:paraId="142E9B11" w14:textId="77777777" w:rsidR="0011237F" w:rsidRPr="009F7BB0" w:rsidRDefault="0011237F">
      <w:pPr>
        <w:rPr>
          <w:lang w:val="en-US"/>
        </w:rPr>
      </w:pPr>
    </w:p>
    <w:sectPr w:rsidR="0011237F" w:rsidRPr="009F7B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50F0C"/>
    <w:multiLevelType w:val="hybridMultilevel"/>
    <w:tmpl w:val="EAFC62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NjMwtDQysbAwNDBV0lEKTi0uzszPAykwqgUADXmqHSwAAAA="/>
  </w:docVars>
  <w:rsids>
    <w:rsidRoot w:val="009006B9"/>
    <w:rsid w:val="0011237F"/>
    <w:rsid w:val="00315752"/>
    <w:rsid w:val="007C6235"/>
    <w:rsid w:val="007E2660"/>
    <w:rsid w:val="00831FE2"/>
    <w:rsid w:val="00840D2B"/>
    <w:rsid w:val="009006B9"/>
    <w:rsid w:val="00943421"/>
    <w:rsid w:val="009F7BB0"/>
    <w:rsid w:val="00AD0DAC"/>
    <w:rsid w:val="00B834F5"/>
    <w:rsid w:val="00FA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8F1D"/>
  <w15:chartTrackingRefBased/>
  <w15:docId w15:val="{77AE5873-8638-410E-A337-E61B959B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</dc:creator>
  <cp:keywords/>
  <dc:description/>
  <cp:lastModifiedBy>geo</cp:lastModifiedBy>
  <cp:revision>7</cp:revision>
  <dcterms:created xsi:type="dcterms:W3CDTF">2021-03-10T07:46:00Z</dcterms:created>
  <dcterms:modified xsi:type="dcterms:W3CDTF">2021-03-10T09:38:00Z</dcterms:modified>
</cp:coreProperties>
</file>