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9C" w:rsidRPr="00084C9C" w:rsidRDefault="00084C9C" w:rsidP="00291474">
      <w:pPr>
        <w:widowControl w:val="0"/>
        <w:spacing w:after="0" w:line="48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0" w:name="aldi89"/>
      <w:bookmarkEnd w:id="0"/>
      <w:r w:rsidRPr="00084C9C">
        <w:rPr>
          <w:rFonts w:ascii="Times New Roman" w:eastAsia="Times New Roman" w:hAnsi="Times New Roman" w:cs="Times New Roman"/>
          <w:b/>
          <w:sz w:val="28"/>
          <w:szCs w:val="24"/>
        </w:rPr>
        <w:t>Chapter 8</w:t>
      </w:r>
    </w:p>
    <w:p w:rsidR="00084C9C" w:rsidRPr="00084C9C" w:rsidRDefault="00084C9C" w:rsidP="00291474">
      <w:pPr>
        <w:widowControl w:val="0"/>
        <w:spacing w:after="0" w:line="48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84C9C">
        <w:rPr>
          <w:rFonts w:ascii="Times New Roman" w:eastAsia="Times New Roman" w:hAnsi="Times New Roman" w:cs="Times New Roman"/>
          <w:b/>
          <w:sz w:val="28"/>
          <w:szCs w:val="24"/>
        </w:rPr>
        <w:t>Additional Reading</w:t>
      </w:r>
    </w:p>
    <w:p w:rsidR="00AC51E6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1" w:name="anil93"/>
      <w:bookmarkStart w:id="2" w:name="bird60"/>
      <w:bookmarkStart w:id="3" w:name="boui91"/>
      <w:bookmarkStart w:id="4" w:name="care88"/>
      <w:bookmarkEnd w:id="1"/>
      <w:bookmarkEnd w:id="2"/>
      <w:bookmarkEnd w:id="3"/>
      <w:bookmarkEnd w:id="4"/>
      <w:r>
        <w:rPr>
          <w:rFonts w:ascii="Times New Roman" w:eastAsia="Times New Roman" w:hAnsi="Times New Roman" w:cs="Times New Roman"/>
          <w:sz w:val="24"/>
          <w:szCs w:val="24"/>
        </w:rPr>
        <w:t>Carey, S. N.,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Sigurdsson,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H. 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and Sparks,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R. S. J. (1988). </w:t>
      </w:r>
      <w:proofErr w:type="gram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Experimental studies of particle-laden plumes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Journal of Geophysical Research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1474">
        <w:rPr>
          <w:rFonts w:ascii="Times New Roman" w:eastAsia="Times New Roman" w:hAnsi="Times New Roman" w:cs="Times New Roman"/>
          <w:b/>
          <w:sz w:val="24"/>
          <w:szCs w:val="24"/>
        </w:rPr>
        <w:t>93</w:t>
      </w:r>
      <w:r>
        <w:rPr>
          <w:rFonts w:ascii="Times New Roman" w:eastAsia="Times New Roman" w:hAnsi="Times New Roman" w:cs="Times New Roman"/>
          <w:sz w:val="24"/>
          <w:szCs w:val="24"/>
        </w:rPr>
        <w:t>, 15,314-15,328.</w:t>
      </w:r>
      <w:proofErr w:type="gramEnd"/>
    </w:p>
    <w:p w:rsidR="00AC51E6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5" w:name="cas87"/>
      <w:bookmarkStart w:id="6" w:name="dade96"/>
      <w:bookmarkStart w:id="7" w:name="dobr94"/>
      <w:bookmarkStart w:id="8" w:name="herz98"/>
      <w:bookmarkEnd w:id="5"/>
      <w:bookmarkEnd w:id="6"/>
      <w:bookmarkEnd w:id="7"/>
      <w:bookmarkEnd w:id="8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Herzog, M., 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Graf, </w:t>
      </w:r>
      <w:r>
        <w:rPr>
          <w:rFonts w:ascii="Times New Roman" w:eastAsia="Times New Roman" w:hAnsi="Times New Roman" w:cs="Times New Roman"/>
          <w:sz w:val="24"/>
          <w:szCs w:val="24"/>
        </w:rPr>
        <w:t>H. F.,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Textor</w:t>
      </w:r>
      <w:proofErr w:type="spellEnd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Oberhuber</w:t>
      </w:r>
      <w:proofErr w:type="spellEnd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J. M. </w:t>
      </w:r>
      <w:r>
        <w:rPr>
          <w:rFonts w:ascii="Times New Roman" w:eastAsia="Times New Roman" w:hAnsi="Times New Roman" w:cs="Times New Roman"/>
          <w:sz w:val="24"/>
          <w:szCs w:val="24"/>
        </w:rPr>
        <w:t>(1998).</w:t>
      </w:r>
      <w:proofErr w:type="gramEnd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The effect of phase changes of water on the development of volcanic plumes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Journal of </w:t>
      </w:r>
      <w:proofErr w:type="spellStart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Volcanology</w:t>
      </w:r>
      <w:proofErr w:type="spellEnd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and Geothermal Research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1474">
        <w:rPr>
          <w:rFonts w:ascii="Times New Roman" w:eastAsia="Times New Roman" w:hAnsi="Times New Roman" w:cs="Times New Roman"/>
          <w:b/>
          <w:sz w:val="24"/>
          <w:szCs w:val="24"/>
        </w:rPr>
        <w:t>87</w:t>
      </w:r>
      <w:r>
        <w:rPr>
          <w:rFonts w:ascii="Times New Roman" w:eastAsia="Times New Roman" w:hAnsi="Times New Roman" w:cs="Times New Roman"/>
          <w:sz w:val="24"/>
          <w:szCs w:val="24"/>
        </w:rPr>
        <w:t>, 55-74.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1474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9" w:name="hobl86"/>
      <w:bookmarkStart w:id="10" w:name="neri94"/>
      <w:bookmarkEnd w:id="9"/>
      <w:bookmarkEnd w:id="10"/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Kieffer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S. W. (1984).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Factors governing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structure of volcanic jets.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Explosive Volcanism: Inception, Evolution, and Hazards</w:t>
      </w:r>
      <w:r>
        <w:rPr>
          <w:rFonts w:ascii="Times New Roman" w:eastAsia="Times New Roman" w:hAnsi="Times New Roman" w:cs="Times New Roman"/>
          <w:sz w:val="24"/>
          <w:szCs w:val="24"/>
        </w:rPr>
        <w:t>. Washington, DC: National Academy Press, pp. 143-157.</w:t>
      </w:r>
    </w:p>
    <w:p w:rsidR="00291474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11" w:name="kief84b"/>
      <w:bookmarkEnd w:id="11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Kieffer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S. W.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and Sturtevant</w:t>
      </w:r>
      <w:r>
        <w:rPr>
          <w:rFonts w:ascii="Times New Roman" w:eastAsia="Times New Roman" w:hAnsi="Times New Roman" w:cs="Times New Roman"/>
          <w:sz w:val="24"/>
          <w:szCs w:val="24"/>
        </w:rPr>
        <w:t>, B. (1984).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Laboratory studies of volcanic jets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Journal of Geophysical Research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1474">
        <w:rPr>
          <w:rFonts w:ascii="Times New Roman" w:eastAsia="Times New Roman" w:hAnsi="Times New Roman" w:cs="Times New Roman"/>
          <w:b/>
          <w:sz w:val="24"/>
          <w:szCs w:val="24"/>
        </w:rPr>
        <w:t>89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8253–8268. </w:t>
      </w:r>
    </w:p>
    <w:p w:rsidR="00AC51E6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neri00"/>
      <w:bookmarkStart w:id="13" w:name="neri02"/>
      <w:bookmarkEnd w:id="12"/>
      <w:bookmarkEnd w:id="13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A.,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Muro</w:t>
      </w:r>
      <w:proofErr w:type="spellEnd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Rosi</w:t>
      </w:r>
      <w:proofErr w:type="spellEnd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M.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(2002). </w:t>
      </w:r>
      <w:proofErr w:type="gram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Mass partition during collapsing and transitional columns by using numerical simulations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Journal of </w:t>
      </w:r>
      <w:proofErr w:type="spellStart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Volcanology</w:t>
      </w:r>
      <w:proofErr w:type="spellEnd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and Geothermal Research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C51E6" w:rsidRPr="00291474">
        <w:rPr>
          <w:rFonts w:ascii="Times New Roman" w:eastAsia="Times New Roman" w:hAnsi="Times New Roman" w:cs="Times New Roman"/>
          <w:b/>
          <w:sz w:val="24"/>
          <w:szCs w:val="24"/>
        </w:rPr>
        <w:t>115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, 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18.</w:t>
      </w:r>
      <w:proofErr w:type="gramEnd"/>
    </w:p>
    <w:p w:rsidR="00291474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14" w:name="ober98"/>
      <w:bookmarkEnd w:id="14"/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A.,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Esposti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Ongaro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Macedonio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G. and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Gidaspow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D.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(2003),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Multiparticle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simulation of collapsing volcanic columns and pyroclastic flows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Journal of Geophysical Research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1474">
        <w:rPr>
          <w:rFonts w:ascii="Times New Roman" w:eastAsia="Times New Roman" w:hAnsi="Times New Roman" w:cs="Times New Roman"/>
          <w:b/>
          <w:sz w:val="24"/>
          <w:szCs w:val="24"/>
        </w:rPr>
        <w:t>108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(B4), 2202, doi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:10.1029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/2001JB000508. </w:t>
      </w:r>
    </w:p>
    <w:p w:rsidR="00291474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Neri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A.,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Esposti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Ongaro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Menconi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G.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(2007)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4D simulation of explosive eruption dynamics at Vesuvius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Geophysical Research Letters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1474">
        <w:rPr>
          <w:rStyle w:val="ital"/>
          <w:rFonts w:ascii="Times New Roman" w:hAnsi="Times New Roman"/>
          <w:b/>
          <w:sz w:val="24"/>
        </w:rPr>
        <w:t>34</w:t>
      </w:r>
      <w:r w:rsidRPr="00291474">
        <w:rPr>
          <w:rFonts w:ascii="Times New Roman" w:hAnsi="Times New Roman"/>
          <w:sz w:val="24"/>
        </w:rPr>
        <w:t>, L04309, doi</w:t>
      </w:r>
      <w:proofErr w:type="gramStart"/>
      <w:r w:rsidRPr="00291474">
        <w:rPr>
          <w:rFonts w:ascii="Times New Roman" w:hAnsi="Times New Roman"/>
          <w:sz w:val="24"/>
        </w:rPr>
        <w:t>:10.1029</w:t>
      </w:r>
      <w:proofErr w:type="gramEnd"/>
      <w:r w:rsidRPr="00291474">
        <w:rPr>
          <w:rFonts w:ascii="Times New Roman" w:hAnsi="Times New Roman"/>
          <w:sz w:val="24"/>
        </w:rPr>
        <w:t>/2006GL028597.</w:t>
      </w:r>
      <w:bookmarkStart w:id="15" w:name="kief88"/>
      <w:bookmarkEnd w:id="15"/>
    </w:p>
    <w:p w:rsidR="00AC51E6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Oberhuber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J. M., 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Herzog,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M. 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Graf, 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H. F.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Schwanke</w:t>
      </w:r>
      <w:proofErr w:type="spellEnd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K.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(1998). </w:t>
      </w:r>
      <w:proofErr w:type="gram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Volcanic plumes simulation on large scales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Journal of </w:t>
      </w:r>
      <w:proofErr w:type="spellStart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Volcanology</w:t>
      </w:r>
      <w:proofErr w:type="spellEnd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and Geothermal Research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C51E6" w:rsidRPr="00291474">
        <w:rPr>
          <w:rFonts w:ascii="Times New Roman" w:eastAsia="Times New Roman" w:hAnsi="Times New Roman" w:cs="Times New Roman"/>
          <w:b/>
          <w:sz w:val="24"/>
          <w:szCs w:val="24"/>
        </w:rPr>
        <w:t>87</w:t>
      </w:r>
      <w:r>
        <w:rPr>
          <w:rFonts w:ascii="Times New Roman" w:eastAsia="Times New Roman" w:hAnsi="Times New Roman" w:cs="Times New Roman"/>
          <w:sz w:val="24"/>
          <w:szCs w:val="24"/>
        </w:rPr>
        <w:t>, 29-53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51E6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16" w:name="papa98"/>
      <w:bookmarkStart w:id="17" w:name="reid86"/>
      <w:bookmarkStart w:id="18" w:name="sigu89"/>
      <w:bookmarkStart w:id="19" w:name="spar76b"/>
      <w:bookmarkEnd w:id="16"/>
      <w:bookmarkEnd w:id="17"/>
      <w:bookmarkEnd w:id="18"/>
      <w:bookmarkEnd w:id="19"/>
      <w:r>
        <w:rPr>
          <w:rFonts w:ascii="Times New Roman" w:eastAsia="Times New Roman" w:hAnsi="Times New Roman" w:cs="Times New Roman"/>
          <w:sz w:val="24"/>
          <w:szCs w:val="24"/>
        </w:rPr>
        <w:t>Sparks, R. S. J.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and Wilson, 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L.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(1976). </w:t>
      </w:r>
      <w:proofErr w:type="gram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A model for the formation of ignimbrite b</w:t>
      </w:r>
      <w:r>
        <w:rPr>
          <w:rFonts w:ascii="Times New Roman" w:eastAsia="Times New Roman" w:hAnsi="Times New Roman" w:cs="Times New Roman"/>
          <w:sz w:val="24"/>
          <w:szCs w:val="24"/>
        </w:rPr>
        <w:t>y gravitational column collapse.</w:t>
      </w:r>
      <w:proofErr w:type="gramEnd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Journal of the Geological Society of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London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1474">
        <w:rPr>
          <w:rFonts w:ascii="Times New Roman" w:eastAsia="Times New Roman" w:hAnsi="Times New Roman" w:cs="Times New Roman"/>
          <w:b/>
          <w:sz w:val="24"/>
          <w:szCs w:val="24"/>
        </w:rPr>
        <w:t>132</w:t>
      </w:r>
      <w:r>
        <w:rPr>
          <w:rFonts w:ascii="Times New Roman" w:eastAsia="Times New Roman" w:hAnsi="Times New Roman" w:cs="Times New Roman"/>
          <w:sz w:val="24"/>
          <w:szCs w:val="24"/>
        </w:rPr>
        <w:t>, 441-451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C51E6" w:rsidRPr="00AC51E6" w:rsidRDefault="00AC51E6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20" w:name="spar78"/>
      <w:bookmarkStart w:id="21" w:name="spar86"/>
      <w:bookmarkEnd w:id="20"/>
      <w:bookmarkEnd w:id="21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Sparks, R. S. J., Moore, </w:t>
      </w:r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J. C. 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and Rice, </w:t>
      </w:r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C. J. 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 xml:space="preserve">(1986). 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The initial giant umbrella cloud of the May 18th, 1980, explosi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>ve eruption of Mount St. Helens.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Journal of </w:t>
      </w:r>
      <w:proofErr w:type="spellStart"/>
      <w:r w:rsidR="00291474">
        <w:rPr>
          <w:rFonts w:ascii="Times New Roman" w:eastAsia="Times New Roman" w:hAnsi="Times New Roman" w:cs="Times New Roman"/>
          <w:i/>
          <w:sz w:val="24"/>
          <w:szCs w:val="24"/>
        </w:rPr>
        <w:t>Volcanology</w:t>
      </w:r>
      <w:proofErr w:type="spellEnd"/>
      <w:r w:rsid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and Geothermal Research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1474">
        <w:rPr>
          <w:rFonts w:ascii="Times New Roman" w:eastAsia="Times New Roman" w:hAnsi="Times New Roman" w:cs="Times New Roman"/>
          <w:b/>
          <w:sz w:val="24"/>
          <w:szCs w:val="24"/>
        </w:rPr>
        <w:t>28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, 257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>-274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51E6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22" w:name="spar97"/>
      <w:bookmarkStart w:id="23" w:name="vale98"/>
      <w:bookmarkEnd w:id="22"/>
      <w:bookmarkEnd w:id="23"/>
      <w:r>
        <w:rPr>
          <w:rFonts w:ascii="Times New Roman" w:eastAsia="Times New Roman" w:hAnsi="Times New Roman" w:cs="Times New Roman"/>
          <w:sz w:val="24"/>
          <w:szCs w:val="24"/>
        </w:rPr>
        <w:t>Valentine, G. A. (1998). Eruption column physics.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00AC51E6" w:rsidRPr="00291474">
        <w:rPr>
          <w:rFonts w:ascii="Times New Roman" w:eastAsia="Times New Roman" w:hAnsi="Times New Roman" w:cs="Times New Roman"/>
          <w:i/>
          <w:sz w:val="24"/>
          <w:szCs w:val="24"/>
        </w:rPr>
        <w:t>From Magma to Tephra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, ed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A. </w:t>
      </w:r>
      <w:proofErr w:type="spell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Freundt</w:t>
      </w:r>
      <w:proofErr w:type="spellEnd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and M. </w:t>
      </w:r>
      <w:proofErr w:type="spellStart"/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New York:</w:t>
      </w:r>
      <w:r w:rsidR="00AC51E6"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Elsevier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pp. 91-138.</w:t>
      </w:r>
    </w:p>
    <w:p w:rsidR="00AC51E6" w:rsidRPr="00AC51E6" w:rsidRDefault="00AC51E6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24" w:name="vale89"/>
      <w:bookmarkStart w:id="25" w:name="vale91"/>
      <w:bookmarkEnd w:id="24"/>
      <w:bookmarkEnd w:id="25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Valentine, G. A., Wohletz, </w:t>
      </w:r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K. H. 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Kieffer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S. W. 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 xml:space="preserve">(1991). 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Sources of unsteady column dynamics in pyroclastic flow eruptions</w:t>
      </w:r>
      <w:r w:rsidR="00291474" w:rsidRPr="0029147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="00291474"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291474" w:rsidRPr="00291474">
        <w:rPr>
          <w:rFonts w:ascii="Times New Roman" w:eastAsia="Times New Roman" w:hAnsi="Times New Roman" w:cs="Times New Roman"/>
          <w:i/>
          <w:sz w:val="24"/>
          <w:szCs w:val="24"/>
        </w:rPr>
        <w:t>Journal of Geophysical Research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1474">
        <w:rPr>
          <w:rFonts w:ascii="Times New Roman" w:eastAsia="Times New Roman" w:hAnsi="Times New Roman" w:cs="Times New Roman"/>
          <w:b/>
          <w:sz w:val="24"/>
          <w:szCs w:val="24"/>
        </w:rPr>
        <w:t>96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, 21,887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>-21,892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1474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26" w:name="walk71"/>
      <w:bookmarkStart w:id="27" w:name="wils80a"/>
      <w:bookmarkStart w:id="28" w:name="wils79"/>
      <w:bookmarkStart w:id="29" w:name="wils80b"/>
      <w:bookmarkEnd w:id="26"/>
      <w:bookmarkEnd w:id="27"/>
      <w:bookmarkEnd w:id="28"/>
      <w:bookmarkEnd w:id="29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Waitt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R. B. J. (1981).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Devastating pyroclastic density flow and attendant air fall of May 18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stratigraph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sedimentology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deposits.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The 1980 Eruptions of Mount St. Helens, Washington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spellEnd"/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P. W.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Lipman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and D. R.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Mullineaux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United States Geological Survey Professional Paper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1250, 439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458.</w:t>
      </w:r>
    </w:p>
    <w:p w:rsidR="00AC51E6" w:rsidRPr="00AC51E6" w:rsidRDefault="00AC51E6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Wilson, L., Sparks, </w:t>
      </w:r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R. S. J. 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and Walker, </w:t>
      </w:r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G. P. L. 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 xml:space="preserve">(1980). 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Explosive volcanic eruptions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IV.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The control of magma properties and conduit geometry on eruption column behavio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>r.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91474">
        <w:rPr>
          <w:rFonts w:ascii="Times New Roman" w:eastAsia="Times New Roman" w:hAnsi="Times New Roman" w:cs="Times New Roman"/>
          <w:i/>
          <w:sz w:val="24"/>
          <w:szCs w:val="24"/>
        </w:rPr>
        <w:t>Geophysical Journal of the Royal Astronomical Society,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474">
        <w:rPr>
          <w:rFonts w:ascii="Times New Roman" w:eastAsia="Times New Roman" w:hAnsi="Times New Roman" w:cs="Times New Roman"/>
          <w:b/>
          <w:sz w:val="24"/>
          <w:szCs w:val="24"/>
        </w:rPr>
        <w:t>63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, 117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>-148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91474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30" w:name="wohl84"/>
      <w:bookmarkStart w:id="31" w:name="wood91"/>
      <w:bookmarkStart w:id="32" w:name="walk83"/>
      <w:bookmarkStart w:id="33" w:name="wall69"/>
      <w:bookmarkStart w:id="34" w:name="will02"/>
      <w:bookmarkStart w:id="35" w:name="wohl90"/>
      <w:bookmarkEnd w:id="30"/>
      <w:bookmarkEnd w:id="31"/>
      <w:bookmarkEnd w:id="32"/>
      <w:bookmarkEnd w:id="33"/>
      <w:bookmarkEnd w:id="34"/>
      <w:bookmarkEnd w:id="35"/>
      <w:r>
        <w:rPr>
          <w:rFonts w:ascii="Times New Roman" w:eastAsia="Times New Roman" w:hAnsi="Times New Roman" w:cs="Times New Roman"/>
          <w:sz w:val="24"/>
          <w:szCs w:val="24"/>
        </w:rPr>
        <w:t>Wohletz, K. H.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and Valentine</w:t>
      </w:r>
      <w:r>
        <w:rPr>
          <w:rFonts w:ascii="Times New Roman" w:eastAsia="Times New Roman" w:hAnsi="Times New Roman" w:cs="Times New Roman"/>
          <w:sz w:val="24"/>
          <w:szCs w:val="24"/>
        </w:rPr>
        <w:t>, G. A. (1990).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Computer simulations </w:t>
      </w:r>
      <w:r>
        <w:rPr>
          <w:rFonts w:ascii="Times New Roman" w:eastAsia="Times New Roman" w:hAnsi="Times New Roman" w:cs="Times New Roman"/>
          <w:sz w:val="24"/>
          <w:szCs w:val="24"/>
        </w:rPr>
        <w:t>of explosive volcanic eruptions.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Magma Transport and Storage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, 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M. P. Ryan.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NewYork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John Wiley, pp 113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135.</w:t>
      </w:r>
    </w:p>
    <w:p w:rsidR="00291474" w:rsidRPr="00AC51E6" w:rsidRDefault="00291474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Wohletz, K. H.,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McGetchin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>, T. R.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51E6">
        <w:rPr>
          <w:rFonts w:ascii="Times New Roman" w:eastAsia="Times New Roman" w:hAnsi="Times New Roman" w:cs="Times New Roman"/>
          <w:sz w:val="24"/>
          <w:szCs w:val="24"/>
        </w:rPr>
        <w:t>Sandford</w:t>
      </w:r>
      <w:proofErr w:type="spell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II, M. T. and Jones</w:t>
      </w:r>
      <w:r>
        <w:rPr>
          <w:rFonts w:ascii="Times New Roman" w:eastAsia="Times New Roman" w:hAnsi="Times New Roman" w:cs="Times New Roman"/>
          <w:sz w:val="24"/>
          <w:szCs w:val="24"/>
        </w:rPr>
        <w:t>, E. M. (1984).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Hydrodynamic aspects of caldera-forming eruptions: Numerical model</w:t>
      </w:r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291474">
        <w:rPr>
          <w:rFonts w:ascii="Times New Roman" w:eastAsia="Times New Roman" w:hAnsi="Times New Roman" w:cs="Times New Roman"/>
          <w:i/>
          <w:sz w:val="24"/>
          <w:szCs w:val="24"/>
        </w:rPr>
        <w:t>Journal of Geophysical Research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1474">
        <w:rPr>
          <w:rFonts w:ascii="Times New Roman" w:eastAsia="Times New Roman" w:hAnsi="Times New Roman" w:cs="Times New Roman"/>
          <w:b/>
          <w:sz w:val="24"/>
          <w:szCs w:val="24"/>
        </w:rPr>
        <w:t>89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, 8269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8285.</w:t>
      </w:r>
      <w:proofErr w:type="gramEnd"/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51E6" w:rsidRPr="00AC51E6" w:rsidRDefault="00AC51E6" w:rsidP="00291474">
      <w:pPr>
        <w:widowControl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C51E6">
        <w:rPr>
          <w:rFonts w:ascii="Times New Roman" w:eastAsia="Times New Roman" w:hAnsi="Times New Roman" w:cs="Times New Roman"/>
          <w:sz w:val="24"/>
          <w:szCs w:val="24"/>
        </w:rPr>
        <w:t xml:space="preserve">Woods, A. W. and Wohletz, </w:t>
      </w:r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K. 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 xml:space="preserve">(1991). </w:t>
      </w:r>
      <w:proofErr w:type="gramStart"/>
      <w:r w:rsidRPr="00AC51E6">
        <w:rPr>
          <w:rFonts w:ascii="Times New Roman" w:eastAsia="Times New Roman" w:hAnsi="Times New Roman" w:cs="Times New Roman"/>
          <w:sz w:val="24"/>
          <w:szCs w:val="24"/>
        </w:rPr>
        <w:t>Dimensions and dynamics of co-ignimbrite eruption col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>umns.</w:t>
      </w:r>
      <w:proofErr w:type="gramEnd"/>
      <w:r w:rsidR="00291474" w:rsidRPr="0029147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291474" w:rsidRPr="00291474">
        <w:rPr>
          <w:rFonts w:ascii="Times New Roman" w:eastAsia="Times New Roman" w:hAnsi="Times New Roman" w:cs="Times New Roman"/>
          <w:i/>
          <w:sz w:val="24"/>
          <w:szCs w:val="24"/>
        </w:rPr>
        <w:t>Nature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91474" w:rsidRPr="00291474">
        <w:rPr>
          <w:rFonts w:ascii="Times New Roman" w:eastAsia="Times New Roman" w:hAnsi="Times New Roman" w:cs="Times New Roman"/>
          <w:b/>
          <w:sz w:val="24"/>
          <w:szCs w:val="24"/>
        </w:rPr>
        <w:t>350</w:t>
      </w:r>
      <w:r w:rsidR="00291474">
        <w:rPr>
          <w:rFonts w:ascii="Times New Roman" w:eastAsia="Times New Roman" w:hAnsi="Times New Roman" w:cs="Times New Roman"/>
          <w:sz w:val="24"/>
          <w:szCs w:val="24"/>
        </w:rPr>
        <w:t>, 225-227</w:t>
      </w:r>
      <w:r w:rsidRPr="00AC51E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291474" w:rsidRPr="00AC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6" w:name="wrig80"/>
      <w:bookmarkStart w:id="37" w:name="baxt05"/>
      <w:bookmarkStart w:id="38" w:name="neri03"/>
      <w:bookmarkStart w:id="39" w:name="drui92"/>
      <w:bookmarkStart w:id="40" w:name="kief84a"/>
      <w:bookmarkStart w:id="41" w:name="pace98"/>
      <w:bookmarkStart w:id="42" w:name="_GoBack"/>
      <w:bookmarkStart w:id="43" w:name="wait81"/>
      <w:bookmarkStart w:id="44" w:name="wood95"/>
      <w:bookmarkStart w:id="45" w:name="wood02"/>
      <w:bookmarkStart w:id="46" w:name="youn98"/>
      <w:bookmarkStart w:id="47" w:name="youn02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Pr="00AC51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C51E6" w:rsidRDefault="00AC51E6" w:rsidP="00291474">
      <w:pPr>
        <w:widowControl w:val="0"/>
        <w:spacing w:after="0" w:line="480" w:lineRule="auto"/>
        <w:ind w:left="360" w:hanging="360"/>
      </w:pPr>
    </w:p>
    <w:sectPr w:rsidR="00AC51E6" w:rsidSect="006E284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/>
  <w:rsids>
    <w:rsidRoot w:val="00AC51E6"/>
    <w:rsid w:val="00084C9C"/>
    <w:rsid w:val="00291474"/>
    <w:rsid w:val="00455EBF"/>
    <w:rsid w:val="006E284F"/>
    <w:rsid w:val="0092233A"/>
    <w:rsid w:val="009F74F2"/>
    <w:rsid w:val="00AC51E6"/>
    <w:rsid w:val="00CF2C45"/>
    <w:rsid w:val="00DC259B"/>
  </w:rsids>
  <m:mathPr>
    <m:mathFont m:val="CM R 10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84F"/>
  </w:style>
  <w:style w:type="paragraph" w:styleId="Heading1">
    <w:name w:val="heading 1"/>
    <w:basedOn w:val="Normal"/>
    <w:link w:val="Heading1Char"/>
    <w:uiPriority w:val="9"/>
    <w:qFormat/>
    <w:rsid w:val="00AC51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51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C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AC51E6"/>
  </w:style>
  <w:style w:type="character" w:customStyle="1" w:styleId="ital">
    <w:name w:val="ital"/>
    <w:basedOn w:val="DefaultParagraphFont"/>
    <w:rsid w:val="00AC51E6"/>
  </w:style>
  <w:style w:type="character" w:styleId="Hyperlink">
    <w:name w:val="Hyperlink"/>
    <w:basedOn w:val="DefaultParagraphFont"/>
    <w:uiPriority w:val="99"/>
    <w:semiHidden/>
    <w:unhideWhenUsed/>
    <w:rsid w:val="00AC51E6"/>
    <w:rPr>
      <w:color w:val="0000FF"/>
      <w:u w:val="single"/>
    </w:rPr>
  </w:style>
  <w:style w:type="character" w:customStyle="1" w:styleId="title">
    <w:name w:val="title"/>
    <w:basedOn w:val="DefaultParagraphFont"/>
    <w:rsid w:val="00AC51E6"/>
  </w:style>
  <w:style w:type="paragraph" w:styleId="BalloonText">
    <w:name w:val="Balloon Text"/>
    <w:basedOn w:val="Normal"/>
    <w:link w:val="BalloonTextChar"/>
    <w:uiPriority w:val="99"/>
    <w:semiHidden/>
    <w:unhideWhenUsed/>
    <w:rsid w:val="00AC5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1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51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C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AC51E6"/>
  </w:style>
  <w:style w:type="character" w:customStyle="1" w:styleId="ital">
    <w:name w:val="ital"/>
    <w:basedOn w:val="DefaultParagraphFont"/>
    <w:rsid w:val="00AC51E6"/>
  </w:style>
  <w:style w:type="character" w:styleId="Hyperlink">
    <w:name w:val="Hyperlink"/>
    <w:basedOn w:val="DefaultParagraphFont"/>
    <w:uiPriority w:val="99"/>
    <w:semiHidden/>
    <w:unhideWhenUsed/>
    <w:rsid w:val="00AC51E6"/>
    <w:rPr>
      <w:color w:val="0000FF"/>
      <w:u w:val="single"/>
    </w:rPr>
  </w:style>
  <w:style w:type="character" w:customStyle="1" w:styleId="title">
    <w:name w:val="title"/>
    <w:basedOn w:val="DefaultParagraphFont"/>
    <w:rsid w:val="00AC51E6"/>
  </w:style>
  <w:style w:type="paragraph" w:styleId="BalloonText">
    <w:name w:val="Balloon Text"/>
    <w:basedOn w:val="Normal"/>
    <w:link w:val="BalloonTextChar"/>
    <w:uiPriority w:val="99"/>
    <w:semiHidden/>
    <w:unhideWhenUsed/>
    <w:rsid w:val="00AC5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2644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Editor annotation Fagents</cp:lastModifiedBy>
  <cp:revision>2</cp:revision>
  <dcterms:created xsi:type="dcterms:W3CDTF">2011-11-12T00:04:00Z</dcterms:created>
  <dcterms:modified xsi:type="dcterms:W3CDTF">2011-11-12T00:04:00Z</dcterms:modified>
</cp:coreProperties>
</file>