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754C" w14:textId="53D93E9A" w:rsidR="000119DD" w:rsidRPr="00D87953" w:rsidRDefault="00052397">
      <w:r w:rsidRPr="00D87953">
        <w:t xml:space="preserve">I’m Dr Fernanda Machado. </w:t>
      </w:r>
      <w:r w:rsidR="003D7F4A">
        <w:t>Together w</w:t>
      </w:r>
      <w:r w:rsidRPr="00D87953">
        <w:t xml:space="preserve">ith Dr Rachel Sutton-Spence, we bring you </w:t>
      </w:r>
      <w:r w:rsidR="00086203">
        <w:t>this</w:t>
      </w:r>
      <w:r w:rsidRPr="00D87953">
        <w:t xml:space="preserve"> Element in Creative Sign Language</w:t>
      </w:r>
      <w:r w:rsidR="00D233E1" w:rsidRPr="00D87953">
        <w:rPr>
          <w:rFonts w:ascii="Helvetica" w:hAnsi="Helvetica" w:cs="Helvetica"/>
          <w:color w:val="000000"/>
        </w:rPr>
        <w:t xml:space="preserve"> </w:t>
      </w:r>
      <w:r w:rsidR="00756BB6">
        <w:rPr>
          <w:rFonts w:ascii="Helvetica" w:hAnsi="Helvetica" w:cs="Helvetica"/>
          <w:color w:val="000000"/>
        </w:rPr>
        <w:t>t</w:t>
      </w:r>
      <w:r w:rsidR="00D233E1" w:rsidRPr="00D87953">
        <w:rPr>
          <w:rFonts w:ascii="Helvetica" w:hAnsi="Helvetica" w:cs="Helvetica"/>
          <w:color w:val="000000"/>
        </w:rPr>
        <w:t>o showcase the exciting developments in Latin American deaf literature,</w:t>
      </w:r>
      <w:r w:rsidR="00D233E1" w:rsidRPr="00D87953">
        <w:rPr>
          <w:rFonts w:ascii="Helvetica" w:hAnsi="Helvetica" w:cs="Helvetica"/>
          <w:color w:val="000000"/>
        </w:rPr>
        <w:t xml:space="preserve"> we focus on the work in Libras (Brazilian Sign Language) which has recently enjoyed an upsurge in the Brazilian Deaf Community. W</w:t>
      </w:r>
      <w:r w:rsidR="00D233E1" w:rsidRPr="00D87953">
        <w:rPr>
          <w:rFonts w:ascii="Helvetica" w:hAnsi="Helvetica" w:cs="Helvetica"/>
          <w:color w:val="000000"/>
        </w:rPr>
        <w:t xml:space="preserve">e </w:t>
      </w:r>
      <w:r w:rsidR="00D233E1" w:rsidRPr="00D87953">
        <w:rPr>
          <w:rFonts w:ascii="Helvetica" w:hAnsi="Helvetica" w:cs="Helvetica"/>
          <w:color w:val="000000"/>
        </w:rPr>
        <w:t>invite readers to</w:t>
      </w:r>
      <w:r w:rsidR="00D233E1" w:rsidRPr="00D87953">
        <w:rPr>
          <w:rFonts w:ascii="Helvetica" w:hAnsi="Helvetica" w:cs="Helvetica"/>
          <w:color w:val="000000"/>
        </w:rPr>
        <w:t xml:space="preserve"> watch</w:t>
      </w:r>
      <w:r w:rsidR="00D233E1" w:rsidRPr="00D87953">
        <w:rPr>
          <w:rFonts w:ascii="Helvetica" w:hAnsi="Helvetica" w:cs="Helvetica"/>
          <w:color w:val="000000"/>
        </w:rPr>
        <w:t xml:space="preserve"> </w:t>
      </w:r>
      <w:r w:rsidR="003D7F4A">
        <w:rPr>
          <w:rFonts w:ascii="Helvetica" w:hAnsi="Helvetica" w:cs="Helvetica"/>
          <w:color w:val="000000"/>
        </w:rPr>
        <w:t xml:space="preserve">and study </w:t>
      </w:r>
      <w:r w:rsidR="00D233E1" w:rsidRPr="00D87953">
        <w:rPr>
          <w:rFonts w:ascii="Helvetica" w:hAnsi="Helvetica" w:cs="Helvetica"/>
          <w:color w:val="000000"/>
        </w:rPr>
        <w:t xml:space="preserve">the wonderfully creative performances of deaf literature and sign language literature that Brazilian deaf artists have given to the world. In our text, we </w:t>
      </w:r>
      <w:r w:rsidR="003D7F4A">
        <w:rPr>
          <w:rFonts w:ascii="Helvetica" w:hAnsi="Helvetica" w:cs="Helvetica"/>
          <w:color w:val="000000"/>
        </w:rPr>
        <w:t xml:space="preserve">also </w:t>
      </w:r>
      <w:r w:rsidR="00D233E1" w:rsidRPr="00D87953">
        <w:rPr>
          <w:rFonts w:ascii="Helvetica" w:hAnsi="Helvetica" w:cs="Helvetica"/>
          <w:color w:val="000000"/>
        </w:rPr>
        <w:t xml:space="preserve">included examples from other sign languages </w:t>
      </w:r>
      <w:r w:rsidR="003D7F4A" w:rsidRPr="00D87953">
        <w:rPr>
          <w:rFonts w:ascii="Helvetica" w:hAnsi="Helvetica" w:cs="Helvetica"/>
          <w:color w:val="000000"/>
        </w:rPr>
        <w:t xml:space="preserve">for our readers </w:t>
      </w:r>
      <w:r w:rsidR="00D233E1" w:rsidRPr="00D87953">
        <w:rPr>
          <w:rFonts w:ascii="Helvetica" w:hAnsi="Helvetica" w:cs="Helvetica"/>
          <w:color w:val="000000"/>
        </w:rPr>
        <w:t>to learn about and to watch</w:t>
      </w:r>
      <w:r w:rsidR="00D87953" w:rsidRPr="00D87953">
        <w:rPr>
          <w:rFonts w:ascii="Helvetica" w:hAnsi="Helvetica" w:cs="Helvetica"/>
          <w:color w:val="000000"/>
        </w:rPr>
        <w:t xml:space="preserve">, </w:t>
      </w:r>
      <w:r w:rsidR="003D7F4A">
        <w:rPr>
          <w:rFonts w:ascii="Helvetica" w:hAnsi="Helvetica" w:cs="Helvetica"/>
          <w:color w:val="000000"/>
        </w:rPr>
        <w:t>so that you can</w:t>
      </w:r>
      <w:r w:rsidR="00D233E1" w:rsidRPr="00D87953">
        <w:rPr>
          <w:rFonts w:ascii="Helvetica" w:hAnsi="Helvetica" w:cs="Helvetica"/>
          <w:color w:val="000000"/>
        </w:rPr>
        <w:t xml:space="preserve"> experience</w:t>
      </w:r>
      <w:r w:rsidR="003D7F4A">
        <w:rPr>
          <w:rFonts w:ascii="Helvetica" w:hAnsi="Helvetica" w:cs="Helvetica"/>
          <w:color w:val="000000"/>
        </w:rPr>
        <w:t xml:space="preserve"> a range of</w:t>
      </w:r>
      <w:r w:rsidR="00D233E1" w:rsidRPr="00D87953">
        <w:rPr>
          <w:rFonts w:ascii="Helvetica" w:hAnsi="Helvetica" w:cs="Helvetica"/>
          <w:color w:val="000000"/>
        </w:rPr>
        <w:t xml:space="preserve"> </w:t>
      </w:r>
      <w:r w:rsidR="00D87953" w:rsidRPr="00D87953">
        <w:rPr>
          <w:rFonts w:ascii="Helvetica" w:hAnsi="Helvetica" w:cs="Helvetica"/>
          <w:color w:val="000000"/>
        </w:rPr>
        <w:t>sign languages</w:t>
      </w:r>
      <w:r w:rsidR="00D87953" w:rsidRPr="00D87953">
        <w:rPr>
          <w:rFonts w:ascii="Helvetica" w:hAnsi="Helvetica" w:cs="Helvetica"/>
          <w:color w:val="000000"/>
        </w:rPr>
        <w:t xml:space="preserve"> </w:t>
      </w:r>
      <w:r w:rsidR="00D233E1" w:rsidRPr="00D87953">
        <w:rPr>
          <w:rFonts w:ascii="Helvetica" w:hAnsi="Helvetica" w:cs="Helvetica"/>
          <w:color w:val="000000"/>
        </w:rPr>
        <w:t>poems</w:t>
      </w:r>
      <w:r w:rsidR="00D87953" w:rsidRPr="00D87953">
        <w:rPr>
          <w:rFonts w:ascii="Helvetica" w:hAnsi="Helvetica" w:cs="Helvetica"/>
          <w:color w:val="000000"/>
        </w:rPr>
        <w:t xml:space="preserve"> and</w:t>
      </w:r>
      <w:r w:rsidR="00D233E1" w:rsidRPr="00D87953">
        <w:rPr>
          <w:rFonts w:ascii="Helvetica" w:hAnsi="Helvetica" w:cs="Helvetica"/>
          <w:color w:val="000000"/>
        </w:rPr>
        <w:t xml:space="preserve"> stories</w:t>
      </w:r>
      <w:r w:rsidR="00D87953" w:rsidRPr="00D87953">
        <w:rPr>
          <w:rFonts w:ascii="Helvetica" w:hAnsi="Helvetica" w:cs="Helvetica"/>
          <w:color w:val="000000"/>
        </w:rPr>
        <w:t>.</w:t>
      </w:r>
    </w:p>
    <w:p w14:paraId="37247FD6" w14:textId="6E3F3B23" w:rsidR="00D233E1" w:rsidRDefault="00D87953">
      <w:r w:rsidRPr="00D87953">
        <w:t xml:space="preserve">In this Element, we will present a range of genres of deaf literature so that </w:t>
      </w:r>
      <w:r w:rsidR="003D7F4A">
        <w:t>you</w:t>
      </w:r>
      <w:r w:rsidRPr="00D87953">
        <w:t xml:space="preserve"> can understand, through examples, what is original deaf literature, such as deaf children’s literature, </w:t>
      </w:r>
      <w:r w:rsidR="003D7F4A">
        <w:t xml:space="preserve">as well as </w:t>
      </w:r>
      <w:r w:rsidRPr="00D87953">
        <w:t xml:space="preserve">other stories from </w:t>
      </w:r>
      <w:r w:rsidRPr="00D87953">
        <w:t>books</w:t>
      </w:r>
      <w:r w:rsidRPr="00D87953">
        <w:t xml:space="preserve"> and </w:t>
      </w:r>
      <w:r w:rsidR="003D7F4A">
        <w:t>films</w:t>
      </w:r>
      <w:r w:rsidRPr="00D87953">
        <w:t>, adaptations</w:t>
      </w:r>
      <w:r w:rsidR="003D7F4A">
        <w:t xml:space="preserve">, </w:t>
      </w:r>
      <w:r w:rsidRPr="00D87953">
        <w:t xml:space="preserve">retellings and translations. </w:t>
      </w:r>
      <w:r w:rsidR="003D7F4A">
        <w:t>Our</w:t>
      </w:r>
      <w:r w:rsidRPr="00D87953">
        <w:t xml:space="preserve"> examples draw </w:t>
      </w:r>
      <w:r w:rsidR="003D7F4A">
        <w:t>on</w:t>
      </w:r>
      <w:r w:rsidRPr="00D87953">
        <w:t xml:space="preserve"> anthologies of </w:t>
      </w:r>
      <w:r>
        <w:t xml:space="preserve">original </w:t>
      </w:r>
      <w:r w:rsidRPr="00D87953">
        <w:t>deaf</w:t>
      </w:r>
      <w:r>
        <w:t>-authored</w:t>
      </w:r>
      <w:r w:rsidRPr="00D87953">
        <w:t xml:space="preserve"> poems, stories and humour </w:t>
      </w:r>
      <w:r>
        <w:t xml:space="preserve">in Libras to show the effects of this visual creative language art form. </w:t>
      </w:r>
      <w:r w:rsidR="003D7F4A">
        <w:t>We expect that the</w:t>
      </w:r>
      <w:r w:rsidR="00E3519E">
        <w:t xml:space="preserve"> highly visual works that we show </w:t>
      </w:r>
      <w:r w:rsidR="003D7F4A">
        <w:t>will</w:t>
      </w:r>
      <w:r w:rsidR="00E3519E">
        <w:t xml:space="preserve"> be accessible and enjoyable to all readers, whatever their national</w:t>
      </w:r>
      <w:r>
        <w:t xml:space="preserve"> sign language and any deaf community</w:t>
      </w:r>
      <w:r w:rsidR="00E3519E">
        <w:t xml:space="preserve">, so that </w:t>
      </w:r>
      <w:r w:rsidR="003D7F4A">
        <w:t>everyone</w:t>
      </w:r>
      <w:r w:rsidR="00E3519E">
        <w:t xml:space="preserve"> can freely enjoy Libras literature. There are various themes covered within the genres</w:t>
      </w:r>
      <w:r w:rsidR="003D7F4A">
        <w:t xml:space="preserve"> we</w:t>
      </w:r>
      <w:r w:rsidR="00E3519E">
        <w:t xml:space="preserve"> describe here of visual creative work by the deaf community in the 21</w:t>
      </w:r>
      <w:r w:rsidR="00E3519E" w:rsidRPr="00E3519E">
        <w:rPr>
          <w:vertAlign w:val="superscript"/>
        </w:rPr>
        <w:t>st</w:t>
      </w:r>
      <w:r w:rsidR="00E3519E">
        <w:t xml:space="preserve"> century</w:t>
      </w:r>
      <w:r w:rsidR="003D7F4A">
        <w:t>. They</w:t>
      </w:r>
      <w:r w:rsidR="00E3519E">
        <w:t xml:space="preserve"> show the identity of deaf people, always celebrating the beauty, richness and visual impact of</w:t>
      </w:r>
      <w:r w:rsidR="00086203">
        <w:t xml:space="preserve"> this deaf cultural heritage.</w:t>
      </w:r>
    </w:p>
    <w:p w14:paraId="60ED539B" w14:textId="143A2D31" w:rsidR="00086203" w:rsidRPr="00D87953" w:rsidRDefault="00086203">
      <w:r>
        <w:t xml:space="preserve">Until now, most of the study of deaf literature has been in Europe and North America. To this we now add research from the rapidly </w:t>
      </w:r>
      <w:r w:rsidR="00756BB6">
        <w:t>growing</w:t>
      </w:r>
      <w:r>
        <w:t xml:space="preserve"> scene in South America by showcasing Brazilian deaf literature.</w:t>
      </w:r>
    </w:p>
    <w:sectPr w:rsidR="00086203" w:rsidRPr="00D879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97"/>
    <w:rsid w:val="000119DD"/>
    <w:rsid w:val="00052397"/>
    <w:rsid w:val="00086203"/>
    <w:rsid w:val="00345885"/>
    <w:rsid w:val="003D7F4A"/>
    <w:rsid w:val="007478D4"/>
    <w:rsid w:val="00756BB6"/>
    <w:rsid w:val="00D233E1"/>
    <w:rsid w:val="00D87953"/>
    <w:rsid w:val="00E3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91D6"/>
  <w15:chartTrackingRefBased/>
  <w15:docId w15:val="{74604B15-E0AF-4D4B-8836-14EAC325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Sutton-Spence</dc:creator>
  <cp:keywords/>
  <dc:description/>
  <cp:lastModifiedBy>Rachel Sutton-Spence</cp:lastModifiedBy>
  <cp:revision>2</cp:revision>
  <dcterms:created xsi:type="dcterms:W3CDTF">2023-07-02T21:23:00Z</dcterms:created>
  <dcterms:modified xsi:type="dcterms:W3CDTF">2023-07-02T22:55:00Z</dcterms:modified>
</cp:coreProperties>
</file>