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04B3" w14:textId="77777777" w:rsidR="006A763B" w:rsidRDefault="006A763B" w:rsidP="006A763B">
      <w:r>
        <w:t>Video 2</w:t>
      </w:r>
    </w:p>
    <w:p w14:paraId="4E5F1A32" w14:textId="77777777" w:rsidR="006A763B" w:rsidRPr="00CD5ECC" w:rsidRDefault="006A763B" w:rsidP="006A763B">
      <w:r>
        <w:t>The letter of the day is F. F is for f</w:t>
      </w:r>
      <w:r>
        <w:rPr>
          <w:rFonts w:cstheme="minorHAnsi"/>
        </w:rPr>
        <w:t>èt meaning a party of any celebration that is observed with music, food, and dancing. For example, “I kyaa wait for this Covid and this curfew to done so I could go and well wine down low in the people an dem fèt.” F</w:t>
      </w:r>
    </w:p>
    <w:p w14:paraId="1A9C5B18" w14:textId="77777777" w:rsidR="007163B4" w:rsidRDefault="007163B4"/>
    <w:sectPr w:rsidR="007163B4" w:rsidSect="006A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3B"/>
    <w:rsid w:val="005F1E51"/>
    <w:rsid w:val="006A763B"/>
    <w:rsid w:val="007163B4"/>
    <w:rsid w:val="00E1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7539"/>
  <w15:chartTrackingRefBased/>
  <w15:docId w15:val="{1EA24FC5-EBF5-4674-8B93-FC9382B8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3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Cambridge University Presss &amp; Assessment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Gaddamidhoyala Mahesh Goud</dc:creator>
  <cp:keywords/>
  <dc:description/>
  <cp:lastModifiedBy>Gaddamidhoyala Mahesh Goud</cp:lastModifiedBy>
  <cp:revision>1</cp:revision>
  <dcterms:created xsi:type="dcterms:W3CDTF">2024-03-15T12:16:00Z</dcterms:created>
  <dcterms:modified xsi:type="dcterms:W3CDTF">2024-03-15T12:16:00Z</dcterms:modified>
</cp:coreProperties>
</file>